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49A" w:rsidRDefault="009B349A" w:rsidP="00F171D6">
      <w:pPr>
        <w:pStyle w:val="Title"/>
      </w:pPr>
      <w:r>
        <w:t>Publish to cloud… test script.</w:t>
      </w:r>
    </w:p>
    <w:sdt>
      <w:sdtPr>
        <w:rPr>
          <w:rFonts w:ascii="Calibri" w:eastAsia="Times New Roman" w:hAnsi="Calibri" w:cs="Times New Roman"/>
          <w:b w:val="0"/>
          <w:bCs w:val="0"/>
          <w:color w:val="auto"/>
          <w:sz w:val="22"/>
          <w:szCs w:val="22"/>
        </w:rPr>
        <w:id w:val="5156579"/>
        <w:docPartObj>
          <w:docPartGallery w:val="Table of Contents"/>
          <w:docPartUnique/>
        </w:docPartObj>
      </w:sdtPr>
      <w:sdtContent>
        <w:p w:rsidR="00F171D6" w:rsidRDefault="00F171D6">
          <w:pPr>
            <w:pStyle w:val="TOCHeading"/>
          </w:pPr>
          <w:r>
            <w:t>Contents</w:t>
          </w:r>
        </w:p>
        <w:p w:rsidR="00F171D6" w:rsidRDefault="00442980">
          <w:pPr>
            <w:pStyle w:val="TOC1"/>
            <w:tabs>
              <w:tab w:val="right" w:leader="dot" w:pos="9350"/>
            </w:tabs>
            <w:rPr>
              <w:noProof/>
            </w:rPr>
          </w:pPr>
          <w:r>
            <w:fldChar w:fldCharType="begin"/>
          </w:r>
          <w:r w:rsidR="00F171D6">
            <w:instrText xml:space="preserve"> TOC \o "1-3" \h \z \u </w:instrText>
          </w:r>
          <w:r>
            <w:fldChar w:fldCharType="separate"/>
          </w:r>
          <w:hyperlink w:anchor="_Toc304287198" w:history="1">
            <w:r w:rsidR="00F171D6" w:rsidRPr="005A050D">
              <w:rPr>
                <w:rStyle w:val="Hyperlink"/>
                <w:noProof/>
              </w:rPr>
              <w:t>Delete your ACP account registry key.</w:t>
            </w:r>
            <w:r w:rsidR="00F171D6">
              <w:rPr>
                <w:noProof/>
                <w:webHidden/>
              </w:rPr>
              <w:tab/>
            </w:r>
            <w:r>
              <w:rPr>
                <w:noProof/>
                <w:webHidden/>
              </w:rPr>
              <w:fldChar w:fldCharType="begin"/>
            </w:r>
            <w:r w:rsidR="00F171D6">
              <w:rPr>
                <w:noProof/>
                <w:webHidden/>
              </w:rPr>
              <w:instrText xml:space="preserve"> PAGEREF _Toc304287198 \h </w:instrText>
            </w:r>
            <w:r>
              <w:rPr>
                <w:noProof/>
                <w:webHidden/>
              </w:rPr>
            </w:r>
            <w:r>
              <w:rPr>
                <w:noProof/>
                <w:webHidden/>
              </w:rPr>
              <w:fldChar w:fldCharType="separate"/>
            </w:r>
            <w:r w:rsidR="00F171D6">
              <w:rPr>
                <w:noProof/>
                <w:webHidden/>
              </w:rPr>
              <w:t>1</w:t>
            </w:r>
            <w:r>
              <w:rPr>
                <w:noProof/>
                <w:webHidden/>
              </w:rPr>
              <w:fldChar w:fldCharType="end"/>
            </w:r>
          </w:hyperlink>
        </w:p>
        <w:p w:rsidR="00F171D6" w:rsidRDefault="00442980">
          <w:pPr>
            <w:pStyle w:val="TOC1"/>
            <w:tabs>
              <w:tab w:val="right" w:leader="dot" w:pos="9350"/>
            </w:tabs>
            <w:rPr>
              <w:noProof/>
            </w:rPr>
          </w:pPr>
          <w:hyperlink w:anchor="_Toc304287199" w:history="1">
            <w:r w:rsidR="00F171D6" w:rsidRPr="005A050D">
              <w:rPr>
                <w:rStyle w:val="Hyperlink"/>
                <w:noProof/>
              </w:rPr>
              <w:t>Publish to cloud .</w:t>
            </w:r>
            <w:r w:rsidR="00F171D6">
              <w:rPr>
                <w:noProof/>
                <w:webHidden/>
              </w:rPr>
              <w:tab/>
            </w:r>
            <w:r>
              <w:rPr>
                <w:noProof/>
                <w:webHidden/>
              </w:rPr>
              <w:fldChar w:fldCharType="begin"/>
            </w:r>
            <w:r w:rsidR="00F171D6">
              <w:rPr>
                <w:noProof/>
                <w:webHidden/>
              </w:rPr>
              <w:instrText xml:space="preserve"> PAGEREF _Toc304287199 \h </w:instrText>
            </w:r>
            <w:r>
              <w:rPr>
                <w:noProof/>
                <w:webHidden/>
              </w:rPr>
            </w:r>
            <w:r>
              <w:rPr>
                <w:noProof/>
                <w:webHidden/>
              </w:rPr>
              <w:fldChar w:fldCharType="separate"/>
            </w:r>
            <w:r w:rsidR="00F171D6">
              <w:rPr>
                <w:noProof/>
                <w:webHidden/>
              </w:rPr>
              <w:t>2</w:t>
            </w:r>
            <w:r>
              <w:rPr>
                <w:noProof/>
                <w:webHidden/>
              </w:rPr>
              <w:fldChar w:fldCharType="end"/>
            </w:r>
          </w:hyperlink>
        </w:p>
        <w:p w:rsidR="00F171D6" w:rsidRDefault="00442980">
          <w:pPr>
            <w:pStyle w:val="TOC1"/>
            <w:tabs>
              <w:tab w:val="right" w:leader="dot" w:pos="9350"/>
            </w:tabs>
            <w:rPr>
              <w:noProof/>
            </w:rPr>
          </w:pPr>
          <w:hyperlink w:anchor="_Toc304287200" w:history="1">
            <w:r w:rsidR="00F171D6" w:rsidRPr="005A050D">
              <w:rPr>
                <w:rStyle w:val="Hyperlink"/>
                <w:noProof/>
              </w:rPr>
              <w:t>Configure your ACP account.</w:t>
            </w:r>
            <w:r w:rsidR="00F171D6">
              <w:rPr>
                <w:noProof/>
                <w:webHidden/>
              </w:rPr>
              <w:tab/>
            </w:r>
            <w:r>
              <w:rPr>
                <w:noProof/>
                <w:webHidden/>
              </w:rPr>
              <w:fldChar w:fldCharType="begin"/>
            </w:r>
            <w:r w:rsidR="00F171D6">
              <w:rPr>
                <w:noProof/>
                <w:webHidden/>
              </w:rPr>
              <w:instrText xml:space="preserve"> PAGEREF _Toc304287200 \h </w:instrText>
            </w:r>
            <w:r>
              <w:rPr>
                <w:noProof/>
                <w:webHidden/>
              </w:rPr>
            </w:r>
            <w:r>
              <w:rPr>
                <w:noProof/>
                <w:webHidden/>
              </w:rPr>
              <w:fldChar w:fldCharType="separate"/>
            </w:r>
            <w:r w:rsidR="00F171D6">
              <w:rPr>
                <w:noProof/>
                <w:webHidden/>
              </w:rPr>
              <w:t>2</w:t>
            </w:r>
            <w:r>
              <w:rPr>
                <w:noProof/>
                <w:webHidden/>
              </w:rPr>
              <w:fldChar w:fldCharType="end"/>
            </w:r>
          </w:hyperlink>
        </w:p>
        <w:p w:rsidR="00F171D6" w:rsidRDefault="00442980">
          <w:pPr>
            <w:pStyle w:val="TOC1"/>
            <w:tabs>
              <w:tab w:val="right" w:leader="dot" w:pos="9350"/>
            </w:tabs>
            <w:rPr>
              <w:noProof/>
            </w:rPr>
          </w:pPr>
          <w:hyperlink w:anchor="_Toc304287201" w:history="1">
            <w:r w:rsidR="00F171D6" w:rsidRPr="005A050D">
              <w:rPr>
                <w:rStyle w:val="Hyperlink"/>
                <w:noProof/>
              </w:rPr>
              <w:t>Change your password.</w:t>
            </w:r>
            <w:r w:rsidR="00F171D6">
              <w:rPr>
                <w:noProof/>
                <w:webHidden/>
              </w:rPr>
              <w:tab/>
            </w:r>
            <w:r>
              <w:rPr>
                <w:noProof/>
                <w:webHidden/>
              </w:rPr>
              <w:fldChar w:fldCharType="begin"/>
            </w:r>
            <w:r w:rsidR="00F171D6">
              <w:rPr>
                <w:noProof/>
                <w:webHidden/>
              </w:rPr>
              <w:instrText xml:space="preserve"> PAGEREF _Toc304287201 \h </w:instrText>
            </w:r>
            <w:r>
              <w:rPr>
                <w:noProof/>
                <w:webHidden/>
              </w:rPr>
            </w:r>
            <w:r>
              <w:rPr>
                <w:noProof/>
                <w:webHidden/>
              </w:rPr>
              <w:fldChar w:fldCharType="separate"/>
            </w:r>
            <w:r w:rsidR="00F171D6">
              <w:rPr>
                <w:noProof/>
                <w:webHidden/>
              </w:rPr>
              <w:t>6</w:t>
            </w:r>
            <w:r>
              <w:rPr>
                <w:noProof/>
                <w:webHidden/>
              </w:rPr>
              <w:fldChar w:fldCharType="end"/>
            </w:r>
          </w:hyperlink>
        </w:p>
        <w:p w:rsidR="00F171D6" w:rsidRDefault="00442980">
          <w:pPr>
            <w:pStyle w:val="TOC1"/>
            <w:tabs>
              <w:tab w:val="right" w:leader="dot" w:pos="9350"/>
            </w:tabs>
            <w:rPr>
              <w:noProof/>
            </w:rPr>
          </w:pPr>
          <w:hyperlink w:anchor="_Toc304287202" w:history="1">
            <w:r w:rsidR="00F171D6" w:rsidRPr="005A050D">
              <w:rPr>
                <w:rStyle w:val="Hyperlink"/>
                <w:noProof/>
              </w:rPr>
              <w:t>Publish the model.</w:t>
            </w:r>
            <w:r w:rsidR="00F171D6">
              <w:rPr>
                <w:noProof/>
                <w:webHidden/>
              </w:rPr>
              <w:tab/>
            </w:r>
            <w:r>
              <w:rPr>
                <w:noProof/>
                <w:webHidden/>
              </w:rPr>
              <w:fldChar w:fldCharType="begin"/>
            </w:r>
            <w:r w:rsidR="00F171D6">
              <w:rPr>
                <w:noProof/>
                <w:webHidden/>
              </w:rPr>
              <w:instrText xml:space="preserve"> PAGEREF _Toc304287202 \h </w:instrText>
            </w:r>
            <w:r>
              <w:rPr>
                <w:noProof/>
                <w:webHidden/>
              </w:rPr>
            </w:r>
            <w:r>
              <w:rPr>
                <w:noProof/>
                <w:webHidden/>
              </w:rPr>
              <w:fldChar w:fldCharType="separate"/>
            </w:r>
            <w:r w:rsidR="00F171D6">
              <w:rPr>
                <w:noProof/>
                <w:webHidden/>
              </w:rPr>
              <w:t>11</w:t>
            </w:r>
            <w:r>
              <w:rPr>
                <w:noProof/>
                <w:webHidden/>
              </w:rPr>
              <w:fldChar w:fldCharType="end"/>
            </w:r>
          </w:hyperlink>
        </w:p>
        <w:p w:rsidR="00F171D6" w:rsidRDefault="00442980">
          <w:pPr>
            <w:pStyle w:val="TOC1"/>
            <w:tabs>
              <w:tab w:val="right" w:leader="dot" w:pos="9350"/>
            </w:tabs>
            <w:rPr>
              <w:noProof/>
            </w:rPr>
          </w:pPr>
          <w:hyperlink w:anchor="_Toc304287203" w:history="1">
            <w:r w:rsidR="00F171D6" w:rsidRPr="005A050D">
              <w:rPr>
                <w:rStyle w:val="Hyperlink"/>
                <w:noProof/>
              </w:rPr>
              <w:t>Manage models published in ACP.</w:t>
            </w:r>
            <w:r w:rsidR="00F171D6">
              <w:rPr>
                <w:noProof/>
                <w:webHidden/>
              </w:rPr>
              <w:tab/>
            </w:r>
            <w:r>
              <w:rPr>
                <w:noProof/>
                <w:webHidden/>
              </w:rPr>
              <w:fldChar w:fldCharType="begin"/>
            </w:r>
            <w:r w:rsidR="00F171D6">
              <w:rPr>
                <w:noProof/>
                <w:webHidden/>
              </w:rPr>
              <w:instrText xml:space="preserve"> PAGEREF _Toc304287203 \h </w:instrText>
            </w:r>
            <w:r>
              <w:rPr>
                <w:noProof/>
                <w:webHidden/>
              </w:rPr>
            </w:r>
            <w:r>
              <w:rPr>
                <w:noProof/>
                <w:webHidden/>
              </w:rPr>
              <w:fldChar w:fldCharType="separate"/>
            </w:r>
            <w:r w:rsidR="00F171D6">
              <w:rPr>
                <w:noProof/>
                <w:webHidden/>
              </w:rPr>
              <w:t>16</w:t>
            </w:r>
            <w:r>
              <w:rPr>
                <w:noProof/>
                <w:webHidden/>
              </w:rPr>
              <w:fldChar w:fldCharType="end"/>
            </w:r>
          </w:hyperlink>
        </w:p>
        <w:p w:rsidR="00F171D6" w:rsidRDefault="00442980">
          <w:r>
            <w:fldChar w:fldCharType="end"/>
          </w:r>
        </w:p>
      </w:sdtContent>
    </w:sdt>
    <w:p w:rsidR="00B64891" w:rsidRPr="00B64891" w:rsidRDefault="00B64891" w:rsidP="00F171D6">
      <w:pPr>
        <w:pStyle w:val="Heading1"/>
      </w:pPr>
      <w:bookmarkStart w:id="0" w:name="_Toc304287198"/>
      <w:r>
        <w:t>Delete your ACP account registry key.</w:t>
      </w:r>
      <w:bookmarkEnd w:id="0"/>
    </w:p>
    <w:p w:rsidR="00FC04BF" w:rsidRPr="00543D74" w:rsidRDefault="000D7B11" w:rsidP="00EB04BE">
      <w:pPr>
        <w:widowControl w:val="0"/>
        <w:numPr>
          <w:ilvl w:val="0"/>
          <w:numId w:val="4"/>
        </w:numPr>
        <w:suppressAutoHyphens/>
        <w:spacing w:after="0" w:line="240" w:lineRule="auto"/>
        <w:rPr>
          <w:iCs/>
          <w:sz w:val="24"/>
          <w:szCs w:val="24"/>
        </w:rPr>
      </w:pPr>
      <w:r w:rsidRPr="003D4199">
        <w:rPr>
          <w:bCs/>
          <w:sz w:val="24"/>
          <w:szCs w:val="24"/>
        </w:rPr>
        <w:t xml:space="preserve">If you </w:t>
      </w:r>
      <w:r>
        <w:rPr>
          <w:bCs/>
          <w:sz w:val="24"/>
          <w:szCs w:val="24"/>
        </w:rPr>
        <w:t xml:space="preserve">have an ACP account, </w:t>
      </w:r>
      <w:r w:rsidR="00FC04BF">
        <w:rPr>
          <w:bCs/>
          <w:sz w:val="24"/>
          <w:szCs w:val="24"/>
        </w:rPr>
        <w:t xml:space="preserve">you will need to </w:t>
      </w:r>
      <w:r>
        <w:rPr>
          <w:bCs/>
          <w:sz w:val="24"/>
          <w:szCs w:val="24"/>
        </w:rPr>
        <w:t>delete the registry key associated with your account</w:t>
      </w:r>
      <w:r w:rsidR="00FC04BF">
        <w:rPr>
          <w:bCs/>
          <w:sz w:val="24"/>
          <w:szCs w:val="24"/>
        </w:rPr>
        <w:t xml:space="preserve"> </w:t>
      </w:r>
      <w:r w:rsidR="00B74035">
        <w:rPr>
          <w:bCs/>
          <w:sz w:val="24"/>
          <w:szCs w:val="24"/>
        </w:rPr>
        <w:t>{This ensures that the fields in your publish to cloud window will be blank when you start the test, as if you are a new user}</w:t>
      </w:r>
      <w:r>
        <w:rPr>
          <w:bCs/>
          <w:sz w:val="24"/>
          <w:szCs w:val="24"/>
        </w:rPr>
        <w:t xml:space="preserve">. </w:t>
      </w:r>
      <w:r w:rsidR="00FC04BF">
        <w:rPr>
          <w:bCs/>
          <w:sz w:val="24"/>
          <w:szCs w:val="24"/>
        </w:rPr>
        <w:t xml:space="preserve">These first instructions </w:t>
      </w:r>
      <w:r w:rsidR="00B74035">
        <w:rPr>
          <w:bCs/>
          <w:sz w:val="24"/>
          <w:szCs w:val="24"/>
        </w:rPr>
        <w:t>explain how</w:t>
      </w:r>
      <w:r w:rsidR="00FC04BF">
        <w:rPr>
          <w:bCs/>
          <w:sz w:val="24"/>
          <w:szCs w:val="24"/>
        </w:rPr>
        <w:t xml:space="preserve"> to do that.</w:t>
      </w:r>
    </w:p>
    <w:p w:rsidR="00543D74" w:rsidRPr="00B74035" w:rsidRDefault="007E7490" w:rsidP="00EB04BE">
      <w:pPr>
        <w:widowControl w:val="0"/>
        <w:numPr>
          <w:ilvl w:val="0"/>
          <w:numId w:val="4"/>
        </w:numPr>
        <w:suppressAutoHyphens/>
        <w:spacing w:after="0" w:line="240" w:lineRule="auto"/>
        <w:rPr>
          <w:iCs/>
          <w:sz w:val="24"/>
          <w:szCs w:val="24"/>
        </w:rPr>
      </w:pPr>
      <w:r>
        <w:rPr>
          <w:bCs/>
          <w:sz w:val="24"/>
          <w:szCs w:val="24"/>
        </w:rPr>
        <w:t>{</w:t>
      </w:r>
      <w:r w:rsidR="00543D74">
        <w:rPr>
          <w:bCs/>
          <w:sz w:val="24"/>
          <w:szCs w:val="24"/>
        </w:rPr>
        <w:t>If you have multiple accounts you have used to publish before, then this will be more complicated, you will need to delete the registry keys for all individual and group accounts in order for the Publish to cloud dialogue fields to open blank</w:t>
      </w:r>
      <w:r>
        <w:rPr>
          <w:bCs/>
          <w:sz w:val="24"/>
          <w:szCs w:val="24"/>
        </w:rPr>
        <w:t>}</w:t>
      </w:r>
      <w:r w:rsidR="00543D74">
        <w:rPr>
          <w:bCs/>
          <w:sz w:val="24"/>
          <w:szCs w:val="24"/>
        </w:rPr>
        <w:t>.</w:t>
      </w:r>
    </w:p>
    <w:p w:rsidR="00B74035" w:rsidRPr="00B64891" w:rsidRDefault="00B74035" w:rsidP="00B64891">
      <w:pPr>
        <w:pStyle w:val="ListParagraph"/>
        <w:widowControl w:val="0"/>
        <w:numPr>
          <w:ilvl w:val="0"/>
          <w:numId w:val="4"/>
        </w:numPr>
        <w:suppressAutoHyphens/>
        <w:spacing w:after="0" w:line="240" w:lineRule="auto"/>
        <w:rPr>
          <w:iCs/>
          <w:sz w:val="24"/>
          <w:szCs w:val="24"/>
        </w:rPr>
      </w:pPr>
      <w:r w:rsidRPr="00B64891">
        <w:rPr>
          <w:bCs/>
          <w:sz w:val="24"/>
          <w:szCs w:val="24"/>
        </w:rPr>
        <w:t>Open Registry Editor:</w:t>
      </w:r>
      <w:r w:rsidR="00B826BB" w:rsidRPr="00B64891">
        <w:rPr>
          <w:bCs/>
          <w:sz w:val="24"/>
          <w:szCs w:val="24"/>
        </w:rPr>
        <w:t xml:space="preserve"> </w:t>
      </w:r>
      <w:r w:rsidR="009B349A">
        <w:rPr>
          <w:bCs/>
          <w:sz w:val="24"/>
          <w:szCs w:val="24"/>
        </w:rPr>
        <w:t>Enter</w:t>
      </w:r>
      <w:r w:rsidR="00D92920" w:rsidRPr="00B64891">
        <w:rPr>
          <w:iCs/>
          <w:sz w:val="24"/>
          <w:szCs w:val="24"/>
        </w:rPr>
        <w:t xml:space="preserve"> the keyboard combination </w:t>
      </w:r>
      <w:r w:rsidR="00D92920" w:rsidRPr="00B64891">
        <w:rPr>
          <w:i/>
          <w:iCs/>
          <w:sz w:val="24"/>
          <w:szCs w:val="24"/>
        </w:rPr>
        <w:t>Windows key + R. {</w:t>
      </w:r>
      <w:r w:rsidR="00D92920" w:rsidRPr="00B64891">
        <w:rPr>
          <w:iCs/>
          <w:sz w:val="24"/>
          <w:szCs w:val="24"/>
        </w:rPr>
        <w:t>This should open the ‘Run’ line in all versions of windows}.</w:t>
      </w:r>
    </w:p>
    <w:p w:rsidR="00D92920" w:rsidRDefault="00B826BB" w:rsidP="00B74035">
      <w:pPr>
        <w:pStyle w:val="ListParagraph"/>
        <w:widowControl w:val="0"/>
        <w:numPr>
          <w:ilvl w:val="0"/>
          <w:numId w:val="4"/>
        </w:numPr>
        <w:suppressAutoHyphens/>
        <w:spacing w:after="0" w:line="240" w:lineRule="auto"/>
        <w:rPr>
          <w:iCs/>
          <w:sz w:val="24"/>
          <w:szCs w:val="24"/>
        </w:rPr>
      </w:pPr>
      <w:r>
        <w:rPr>
          <w:iCs/>
          <w:sz w:val="24"/>
          <w:szCs w:val="24"/>
        </w:rPr>
        <w:t xml:space="preserve">Type ‘regedit’ in the Run command line or it may be already present, then click ‘OK’. As </w:t>
      </w:r>
      <w:r w:rsidR="00B64891">
        <w:rPr>
          <w:iCs/>
          <w:sz w:val="24"/>
          <w:szCs w:val="24"/>
        </w:rPr>
        <w:t>shown</w:t>
      </w:r>
      <w:r>
        <w:rPr>
          <w:iCs/>
          <w:sz w:val="24"/>
          <w:szCs w:val="24"/>
        </w:rPr>
        <w:t xml:space="preserve"> in this screenshot.</w:t>
      </w:r>
    </w:p>
    <w:p w:rsidR="009B349A" w:rsidRPr="009B349A" w:rsidRDefault="009B349A" w:rsidP="009B349A">
      <w:pPr>
        <w:widowControl w:val="0"/>
        <w:suppressAutoHyphens/>
        <w:spacing w:after="0" w:line="240" w:lineRule="auto"/>
        <w:ind w:left="0" w:firstLine="0"/>
        <w:rPr>
          <w:iCs/>
          <w:sz w:val="24"/>
          <w:szCs w:val="24"/>
        </w:rPr>
      </w:pPr>
    </w:p>
    <w:p w:rsidR="00B826BB" w:rsidRDefault="00B826BB" w:rsidP="00B826BB">
      <w:pPr>
        <w:widowControl w:val="0"/>
        <w:suppressAutoHyphens/>
        <w:spacing w:after="0" w:line="240" w:lineRule="auto"/>
        <w:ind w:left="0" w:firstLine="0"/>
        <w:rPr>
          <w:iCs/>
          <w:sz w:val="24"/>
          <w:szCs w:val="24"/>
        </w:rPr>
      </w:pPr>
      <w:r>
        <w:rPr>
          <w:iCs/>
          <w:noProof/>
          <w:sz w:val="24"/>
          <w:szCs w:val="24"/>
        </w:rPr>
        <w:drawing>
          <wp:inline distT="0" distB="0" distL="0" distR="0">
            <wp:extent cx="3686175" cy="2085975"/>
            <wp:effectExtent l="19050" t="0" r="9525" b="0"/>
            <wp:docPr id="2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
                    <a:srcRect/>
                    <a:stretch>
                      <a:fillRect/>
                    </a:stretch>
                  </pic:blipFill>
                  <pic:spPr bwMode="auto">
                    <a:xfrm>
                      <a:off x="0" y="0"/>
                      <a:ext cx="3686175" cy="2085975"/>
                    </a:xfrm>
                    <a:prstGeom prst="rect">
                      <a:avLst/>
                    </a:prstGeom>
                    <a:noFill/>
                    <a:ln w="9525">
                      <a:noFill/>
                      <a:miter lim="800000"/>
                      <a:headEnd/>
                      <a:tailEnd/>
                    </a:ln>
                  </pic:spPr>
                </pic:pic>
              </a:graphicData>
            </a:graphic>
          </wp:inline>
        </w:drawing>
      </w:r>
    </w:p>
    <w:p w:rsidR="009B349A" w:rsidRDefault="009B349A" w:rsidP="00B826BB">
      <w:pPr>
        <w:widowControl w:val="0"/>
        <w:suppressAutoHyphens/>
        <w:spacing w:after="0" w:line="240" w:lineRule="auto"/>
        <w:ind w:left="0" w:firstLine="0"/>
        <w:rPr>
          <w:iCs/>
          <w:sz w:val="24"/>
          <w:szCs w:val="24"/>
        </w:rPr>
      </w:pPr>
    </w:p>
    <w:p w:rsidR="00B826BB" w:rsidRDefault="00B826BB" w:rsidP="00B826BB">
      <w:pPr>
        <w:widowControl w:val="0"/>
        <w:suppressAutoHyphens/>
        <w:spacing w:after="0" w:line="240" w:lineRule="auto"/>
        <w:ind w:left="0" w:firstLine="0"/>
        <w:rPr>
          <w:b/>
          <w:iCs/>
          <w:sz w:val="24"/>
          <w:szCs w:val="24"/>
        </w:rPr>
      </w:pPr>
      <w:r>
        <w:rPr>
          <w:b/>
          <w:iCs/>
          <w:sz w:val="24"/>
          <w:szCs w:val="24"/>
        </w:rPr>
        <w:t>Expected: Registry editor opens. Depending on your version of Windows, a message may open saying you need permission to continue. Click on ‘OK’ or ‘continue’.</w:t>
      </w:r>
    </w:p>
    <w:p w:rsidR="00B64891" w:rsidRDefault="00B64891" w:rsidP="00B826BB">
      <w:pPr>
        <w:widowControl w:val="0"/>
        <w:suppressAutoHyphens/>
        <w:spacing w:after="0" w:line="240" w:lineRule="auto"/>
        <w:ind w:left="0" w:firstLine="0"/>
        <w:rPr>
          <w:b/>
          <w:iCs/>
          <w:sz w:val="24"/>
          <w:szCs w:val="24"/>
        </w:rPr>
      </w:pPr>
    </w:p>
    <w:p w:rsidR="00537D70" w:rsidRPr="00537D70" w:rsidRDefault="00537D70" w:rsidP="00537D70">
      <w:pPr>
        <w:pStyle w:val="ListParagraph"/>
        <w:widowControl w:val="0"/>
        <w:numPr>
          <w:ilvl w:val="0"/>
          <w:numId w:val="23"/>
        </w:numPr>
        <w:suppressAutoHyphens/>
        <w:spacing w:after="0" w:line="240" w:lineRule="auto"/>
        <w:rPr>
          <w:b/>
          <w:iCs/>
          <w:sz w:val="24"/>
          <w:szCs w:val="24"/>
        </w:rPr>
      </w:pPr>
      <w:r>
        <w:rPr>
          <w:iCs/>
          <w:sz w:val="24"/>
          <w:szCs w:val="24"/>
        </w:rPr>
        <w:t>When Registry editor opens as depicted below, expand the ‘HKEY_CURRENT_USER</w:t>
      </w:r>
      <w:r w:rsidR="00B64891">
        <w:rPr>
          <w:iCs/>
          <w:sz w:val="24"/>
          <w:szCs w:val="24"/>
        </w:rPr>
        <w:t>’</w:t>
      </w:r>
      <w:r>
        <w:rPr>
          <w:iCs/>
          <w:sz w:val="24"/>
          <w:szCs w:val="24"/>
        </w:rPr>
        <w:t xml:space="preserve"> Key</w:t>
      </w:r>
      <w:r w:rsidR="009B349A">
        <w:rPr>
          <w:iCs/>
          <w:sz w:val="24"/>
          <w:szCs w:val="24"/>
        </w:rPr>
        <w:t>.</w:t>
      </w:r>
    </w:p>
    <w:p w:rsidR="00B826BB" w:rsidRPr="00B826BB" w:rsidRDefault="00B826BB" w:rsidP="00B826BB">
      <w:pPr>
        <w:widowControl w:val="0"/>
        <w:suppressAutoHyphens/>
        <w:spacing w:after="0" w:line="240" w:lineRule="auto"/>
        <w:ind w:left="0" w:firstLine="0"/>
        <w:rPr>
          <w:iCs/>
          <w:sz w:val="24"/>
          <w:szCs w:val="24"/>
        </w:rPr>
      </w:pPr>
      <w:r>
        <w:rPr>
          <w:iCs/>
          <w:noProof/>
          <w:sz w:val="24"/>
          <w:szCs w:val="24"/>
        </w:rPr>
        <w:drawing>
          <wp:inline distT="0" distB="0" distL="0" distR="0">
            <wp:extent cx="5943600" cy="1085850"/>
            <wp:effectExtent l="19050" t="0" r="0" b="0"/>
            <wp:docPr id="27"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
                    <a:srcRect/>
                    <a:stretch>
                      <a:fillRect/>
                    </a:stretch>
                  </pic:blipFill>
                  <pic:spPr bwMode="auto">
                    <a:xfrm>
                      <a:off x="0" y="0"/>
                      <a:ext cx="5943600" cy="1085850"/>
                    </a:xfrm>
                    <a:prstGeom prst="rect">
                      <a:avLst/>
                    </a:prstGeom>
                    <a:noFill/>
                    <a:ln w="9525">
                      <a:noFill/>
                      <a:miter lim="800000"/>
                      <a:headEnd/>
                      <a:tailEnd/>
                    </a:ln>
                  </pic:spPr>
                </pic:pic>
              </a:graphicData>
            </a:graphic>
          </wp:inline>
        </w:drawing>
      </w:r>
    </w:p>
    <w:p w:rsidR="00B826BB" w:rsidRDefault="00B826BB" w:rsidP="00B826BB">
      <w:pPr>
        <w:widowControl w:val="0"/>
        <w:suppressAutoHyphens/>
        <w:spacing w:after="0" w:line="240" w:lineRule="auto"/>
        <w:ind w:left="0" w:firstLine="0"/>
        <w:rPr>
          <w:iCs/>
          <w:sz w:val="24"/>
          <w:szCs w:val="24"/>
        </w:rPr>
      </w:pPr>
    </w:p>
    <w:p w:rsidR="00B826BB" w:rsidRDefault="00537D70" w:rsidP="00537D70">
      <w:pPr>
        <w:pStyle w:val="ListParagraph"/>
        <w:widowControl w:val="0"/>
        <w:numPr>
          <w:ilvl w:val="0"/>
          <w:numId w:val="23"/>
        </w:numPr>
        <w:suppressAutoHyphens/>
        <w:spacing w:after="0" w:line="240" w:lineRule="auto"/>
        <w:rPr>
          <w:iCs/>
          <w:sz w:val="24"/>
          <w:szCs w:val="24"/>
        </w:rPr>
      </w:pPr>
      <w:r>
        <w:rPr>
          <w:iCs/>
          <w:sz w:val="24"/>
          <w:szCs w:val="24"/>
        </w:rPr>
        <w:t>N</w:t>
      </w:r>
      <w:r w:rsidRPr="00537D70">
        <w:rPr>
          <w:iCs/>
          <w:sz w:val="24"/>
          <w:szCs w:val="24"/>
        </w:rPr>
        <w:t xml:space="preserve">avigate to the </w:t>
      </w:r>
      <w:r>
        <w:rPr>
          <w:iCs/>
          <w:sz w:val="24"/>
          <w:szCs w:val="24"/>
        </w:rPr>
        <w:t>Key</w:t>
      </w:r>
      <w:r w:rsidRPr="00537D70">
        <w:t xml:space="preserve"> </w:t>
      </w:r>
      <w:r>
        <w:t>‘</w:t>
      </w:r>
      <w:r w:rsidRPr="00537D70">
        <w:rPr>
          <w:iCs/>
          <w:sz w:val="24"/>
          <w:szCs w:val="24"/>
        </w:rPr>
        <w:t>HKEY_CURRENT_USER\Software\Lumina Decision Systems\Analytica’</w:t>
      </w:r>
      <w:r>
        <w:rPr>
          <w:iCs/>
          <w:sz w:val="24"/>
          <w:szCs w:val="24"/>
        </w:rPr>
        <w:t>.</w:t>
      </w:r>
    </w:p>
    <w:p w:rsidR="00537D70" w:rsidRPr="00B03F8B" w:rsidRDefault="00B03F8B" w:rsidP="00B03F8B">
      <w:pPr>
        <w:pStyle w:val="ListParagraph"/>
        <w:widowControl w:val="0"/>
        <w:numPr>
          <w:ilvl w:val="0"/>
          <w:numId w:val="23"/>
        </w:numPr>
        <w:suppressAutoHyphens/>
        <w:spacing w:after="0" w:line="240" w:lineRule="auto"/>
        <w:ind w:left="360" w:firstLine="0"/>
        <w:rPr>
          <w:iCs/>
          <w:sz w:val="24"/>
          <w:szCs w:val="24"/>
        </w:rPr>
      </w:pPr>
      <w:r w:rsidRPr="00B03F8B">
        <w:rPr>
          <w:iCs/>
          <w:sz w:val="24"/>
          <w:szCs w:val="24"/>
        </w:rPr>
        <w:t xml:space="preserve">If you have an ACP account, </w:t>
      </w:r>
      <w:r w:rsidR="00537D70" w:rsidRPr="00B03F8B">
        <w:rPr>
          <w:iCs/>
          <w:sz w:val="24"/>
          <w:szCs w:val="24"/>
        </w:rPr>
        <w:t xml:space="preserve">you </w:t>
      </w:r>
      <w:r>
        <w:rPr>
          <w:iCs/>
          <w:sz w:val="24"/>
          <w:szCs w:val="24"/>
        </w:rPr>
        <w:t>should</w:t>
      </w:r>
      <w:r w:rsidR="00537D70" w:rsidRPr="00B03F8B">
        <w:rPr>
          <w:iCs/>
          <w:sz w:val="24"/>
          <w:szCs w:val="24"/>
        </w:rPr>
        <w:t xml:space="preserve"> have one of two </w:t>
      </w:r>
      <w:r>
        <w:rPr>
          <w:iCs/>
          <w:sz w:val="24"/>
          <w:szCs w:val="24"/>
        </w:rPr>
        <w:t>Values</w:t>
      </w:r>
      <w:r w:rsidR="00537D70" w:rsidRPr="00B03F8B">
        <w:rPr>
          <w:iCs/>
          <w:sz w:val="24"/>
          <w:szCs w:val="24"/>
        </w:rPr>
        <w:t xml:space="preserve"> in th</w:t>
      </w:r>
      <w:r w:rsidR="009B349A">
        <w:rPr>
          <w:iCs/>
          <w:sz w:val="24"/>
          <w:szCs w:val="24"/>
        </w:rPr>
        <w:t>is</w:t>
      </w:r>
      <w:r w:rsidR="00537D70" w:rsidRPr="00B03F8B">
        <w:rPr>
          <w:iCs/>
          <w:sz w:val="24"/>
          <w:szCs w:val="24"/>
        </w:rPr>
        <w:t xml:space="preserve"> </w:t>
      </w:r>
      <w:r>
        <w:rPr>
          <w:iCs/>
          <w:sz w:val="24"/>
          <w:szCs w:val="24"/>
        </w:rPr>
        <w:t>Key</w:t>
      </w:r>
      <w:r w:rsidR="00537D70" w:rsidRPr="00B03F8B">
        <w:rPr>
          <w:iCs/>
          <w:sz w:val="24"/>
          <w:szCs w:val="24"/>
        </w:rPr>
        <w:t xml:space="preserve"> of your registry. </w:t>
      </w:r>
      <w:r>
        <w:rPr>
          <w:iCs/>
          <w:sz w:val="24"/>
          <w:szCs w:val="24"/>
        </w:rPr>
        <w:t>If you have ‘Remember password’ unchecked you will have the Value ‘ACP_Username’.  It will appear like this:</w:t>
      </w:r>
    </w:p>
    <w:p w:rsidR="00B826BB" w:rsidRDefault="00B03F8B" w:rsidP="00B826BB">
      <w:pPr>
        <w:widowControl w:val="0"/>
        <w:suppressAutoHyphens/>
        <w:spacing w:after="0" w:line="240" w:lineRule="auto"/>
        <w:ind w:left="0" w:firstLine="0"/>
        <w:rPr>
          <w:iCs/>
          <w:sz w:val="24"/>
          <w:szCs w:val="24"/>
        </w:rPr>
      </w:pPr>
      <w:r>
        <w:rPr>
          <w:iCs/>
          <w:noProof/>
          <w:sz w:val="24"/>
          <w:szCs w:val="24"/>
        </w:rPr>
        <w:drawing>
          <wp:inline distT="0" distB="0" distL="0" distR="0">
            <wp:extent cx="5934075" cy="1371600"/>
            <wp:effectExtent l="19050" t="0" r="9525" b="0"/>
            <wp:docPr id="2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
                    <a:srcRect/>
                    <a:stretch>
                      <a:fillRect/>
                    </a:stretch>
                  </pic:blipFill>
                  <pic:spPr bwMode="auto">
                    <a:xfrm>
                      <a:off x="0" y="0"/>
                      <a:ext cx="5934075" cy="1371600"/>
                    </a:xfrm>
                    <a:prstGeom prst="rect">
                      <a:avLst/>
                    </a:prstGeom>
                    <a:noFill/>
                    <a:ln w="9525">
                      <a:noFill/>
                      <a:miter lim="800000"/>
                      <a:headEnd/>
                      <a:tailEnd/>
                    </a:ln>
                  </pic:spPr>
                </pic:pic>
              </a:graphicData>
            </a:graphic>
          </wp:inline>
        </w:drawing>
      </w:r>
    </w:p>
    <w:p w:rsidR="00E50E4E" w:rsidRPr="00E50E4E" w:rsidRDefault="00E50E4E" w:rsidP="00E50E4E">
      <w:pPr>
        <w:widowControl w:val="0"/>
        <w:suppressAutoHyphens/>
        <w:spacing w:after="0" w:line="240" w:lineRule="auto"/>
        <w:ind w:left="360" w:firstLine="0"/>
        <w:rPr>
          <w:iCs/>
          <w:sz w:val="24"/>
          <w:szCs w:val="24"/>
        </w:rPr>
      </w:pPr>
    </w:p>
    <w:p w:rsidR="00B826BB" w:rsidRPr="00B03F8B" w:rsidRDefault="00B03F8B" w:rsidP="00B03F8B">
      <w:pPr>
        <w:pStyle w:val="ListParagraph"/>
        <w:widowControl w:val="0"/>
        <w:numPr>
          <w:ilvl w:val="0"/>
          <w:numId w:val="24"/>
        </w:numPr>
        <w:suppressAutoHyphens/>
        <w:spacing w:after="0" w:line="240" w:lineRule="auto"/>
        <w:rPr>
          <w:iCs/>
          <w:sz w:val="24"/>
          <w:szCs w:val="24"/>
        </w:rPr>
      </w:pPr>
      <w:r w:rsidRPr="00B03F8B">
        <w:rPr>
          <w:iCs/>
          <w:sz w:val="24"/>
          <w:szCs w:val="24"/>
        </w:rPr>
        <w:t xml:space="preserve">Select this value </w:t>
      </w:r>
      <w:r w:rsidR="00B64891">
        <w:rPr>
          <w:iCs/>
          <w:sz w:val="24"/>
          <w:szCs w:val="24"/>
        </w:rPr>
        <w:t>an</w:t>
      </w:r>
      <w:r w:rsidRPr="00B03F8B">
        <w:rPr>
          <w:iCs/>
          <w:sz w:val="24"/>
          <w:szCs w:val="24"/>
        </w:rPr>
        <w:t>d delete it, Click yes when the message prompts you.</w:t>
      </w:r>
    </w:p>
    <w:p w:rsidR="00B03F8B" w:rsidRDefault="00B03F8B" w:rsidP="00B03F8B">
      <w:pPr>
        <w:pStyle w:val="ListParagraph"/>
        <w:widowControl w:val="0"/>
        <w:numPr>
          <w:ilvl w:val="0"/>
          <w:numId w:val="24"/>
        </w:numPr>
        <w:suppressAutoHyphens/>
        <w:spacing w:after="0" w:line="240" w:lineRule="auto"/>
        <w:rPr>
          <w:iCs/>
          <w:sz w:val="24"/>
          <w:szCs w:val="24"/>
        </w:rPr>
      </w:pPr>
      <w:r>
        <w:rPr>
          <w:iCs/>
          <w:sz w:val="24"/>
          <w:szCs w:val="24"/>
        </w:rPr>
        <w:t>If your ‘Remember password’ checkbox has been checked, you will have the Value ‘AC Auth</w:t>
      </w:r>
      <w:r w:rsidR="00A10BBA">
        <w:rPr>
          <w:iCs/>
          <w:sz w:val="24"/>
          <w:szCs w:val="24"/>
        </w:rPr>
        <w:t>’ in the Analytica key as shown here.</w:t>
      </w:r>
    </w:p>
    <w:p w:rsidR="00E50E4E" w:rsidRPr="00E50E4E" w:rsidRDefault="00E50E4E" w:rsidP="00E50E4E">
      <w:pPr>
        <w:widowControl w:val="0"/>
        <w:suppressAutoHyphens/>
        <w:spacing w:after="0" w:line="240" w:lineRule="auto"/>
        <w:ind w:left="360" w:firstLine="0"/>
        <w:rPr>
          <w:iCs/>
          <w:sz w:val="24"/>
          <w:szCs w:val="24"/>
        </w:rPr>
      </w:pPr>
    </w:p>
    <w:p w:rsidR="00A10BBA" w:rsidRPr="00A10BBA" w:rsidRDefault="00A10BBA" w:rsidP="00A10BBA">
      <w:pPr>
        <w:widowControl w:val="0"/>
        <w:suppressAutoHyphens/>
        <w:spacing w:after="0" w:line="240" w:lineRule="auto"/>
        <w:ind w:left="0" w:firstLine="0"/>
        <w:rPr>
          <w:iCs/>
          <w:sz w:val="24"/>
          <w:szCs w:val="24"/>
        </w:rPr>
      </w:pPr>
      <w:r>
        <w:rPr>
          <w:iCs/>
          <w:noProof/>
          <w:sz w:val="24"/>
          <w:szCs w:val="24"/>
        </w:rPr>
        <w:drawing>
          <wp:inline distT="0" distB="0" distL="0" distR="0">
            <wp:extent cx="5943600" cy="1771650"/>
            <wp:effectExtent l="19050" t="0" r="0" b="0"/>
            <wp:docPr id="29"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
                    <a:srcRect/>
                    <a:stretch>
                      <a:fillRect/>
                    </a:stretch>
                  </pic:blipFill>
                  <pic:spPr bwMode="auto">
                    <a:xfrm>
                      <a:off x="0" y="0"/>
                      <a:ext cx="5943600" cy="1771650"/>
                    </a:xfrm>
                    <a:prstGeom prst="rect">
                      <a:avLst/>
                    </a:prstGeom>
                    <a:noFill/>
                    <a:ln w="9525">
                      <a:noFill/>
                      <a:miter lim="800000"/>
                      <a:headEnd/>
                      <a:tailEnd/>
                    </a:ln>
                  </pic:spPr>
                </pic:pic>
              </a:graphicData>
            </a:graphic>
          </wp:inline>
        </w:drawing>
      </w:r>
    </w:p>
    <w:p w:rsidR="00B64891" w:rsidRPr="00B64891" w:rsidRDefault="00B64891" w:rsidP="00B64891">
      <w:pPr>
        <w:widowControl w:val="0"/>
        <w:suppressAutoHyphens/>
        <w:spacing w:after="0" w:line="240" w:lineRule="auto"/>
        <w:ind w:left="360" w:firstLine="0"/>
        <w:rPr>
          <w:iCs/>
          <w:sz w:val="24"/>
          <w:szCs w:val="24"/>
        </w:rPr>
      </w:pPr>
    </w:p>
    <w:p w:rsidR="00A10BBA" w:rsidRPr="00B03F8B" w:rsidRDefault="00A10BBA" w:rsidP="00A10BBA">
      <w:pPr>
        <w:pStyle w:val="ListParagraph"/>
        <w:widowControl w:val="0"/>
        <w:numPr>
          <w:ilvl w:val="0"/>
          <w:numId w:val="4"/>
        </w:numPr>
        <w:suppressAutoHyphens/>
        <w:spacing w:after="0" w:line="240" w:lineRule="auto"/>
        <w:rPr>
          <w:iCs/>
          <w:sz w:val="24"/>
          <w:szCs w:val="24"/>
        </w:rPr>
      </w:pPr>
      <w:r w:rsidRPr="00B03F8B">
        <w:rPr>
          <w:iCs/>
          <w:sz w:val="24"/>
          <w:szCs w:val="24"/>
        </w:rPr>
        <w:t>Select this value a</w:t>
      </w:r>
      <w:r w:rsidR="00B64891">
        <w:rPr>
          <w:iCs/>
          <w:sz w:val="24"/>
          <w:szCs w:val="24"/>
        </w:rPr>
        <w:t>n</w:t>
      </w:r>
      <w:r w:rsidRPr="00B03F8B">
        <w:rPr>
          <w:iCs/>
          <w:sz w:val="24"/>
          <w:szCs w:val="24"/>
        </w:rPr>
        <w:t>d delete it, Click yes when the message prompts you.</w:t>
      </w:r>
    </w:p>
    <w:p w:rsidR="00A10BBA" w:rsidRPr="00B64891" w:rsidRDefault="00B64891" w:rsidP="00EB04BE">
      <w:pPr>
        <w:widowControl w:val="0"/>
        <w:numPr>
          <w:ilvl w:val="0"/>
          <w:numId w:val="4"/>
        </w:numPr>
        <w:suppressAutoHyphens/>
        <w:spacing w:after="0" w:line="240" w:lineRule="auto"/>
        <w:rPr>
          <w:b/>
          <w:i/>
          <w:iCs/>
          <w:sz w:val="24"/>
          <w:szCs w:val="24"/>
        </w:rPr>
      </w:pPr>
      <w:r>
        <w:rPr>
          <w:iCs/>
          <w:sz w:val="24"/>
          <w:szCs w:val="24"/>
        </w:rPr>
        <w:t>Exit the Registry editor. Now you have the correct settings to start the ‘Publish to Cloud’ test script.</w:t>
      </w:r>
    </w:p>
    <w:p w:rsidR="00B64891" w:rsidRPr="00B64891" w:rsidRDefault="00B64891" w:rsidP="00F171D6">
      <w:pPr>
        <w:pStyle w:val="Heading1"/>
      </w:pPr>
      <w:bookmarkStart w:id="1" w:name="_Toc304287199"/>
      <w:r>
        <w:t xml:space="preserve">Publish to cloud </w:t>
      </w:r>
      <w:r w:rsidR="009B349A">
        <w:t>.</w:t>
      </w:r>
      <w:bookmarkEnd w:id="1"/>
    </w:p>
    <w:p w:rsidR="000D7B11" w:rsidRPr="002C6930" w:rsidRDefault="000D7B11" w:rsidP="00EB04BE">
      <w:pPr>
        <w:widowControl w:val="0"/>
        <w:numPr>
          <w:ilvl w:val="0"/>
          <w:numId w:val="4"/>
        </w:numPr>
        <w:suppressAutoHyphens/>
        <w:spacing w:after="0" w:line="240" w:lineRule="auto"/>
        <w:rPr>
          <w:b/>
          <w:i/>
          <w:iCs/>
          <w:sz w:val="24"/>
          <w:szCs w:val="24"/>
        </w:rPr>
      </w:pPr>
      <w:r w:rsidRPr="002C6930">
        <w:rPr>
          <w:iCs/>
          <w:sz w:val="24"/>
          <w:szCs w:val="24"/>
        </w:rPr>
        <w:t>Open Desktop Analytica (DTA) and open the ‘</w:t>
      </w:r>
      <w:r>
        <w:rPr>
          <w:iCs/>
          <w:sz w:val="24"/>
          <w:szCs w:val="24"/>
        </w:rPr>
        <w:t>Car cost</w:t>
      </w:r>
      <w:r w:rsidRPr="002C6930">
        <w:rPr>
          <w:iCs/>
          <w:sz w:val="24"/>
          <w:szCs w:val="24"/>
        </w:rPr>
        <w:t xml:space="preserve">.ana’ model located in the Tutorial </w:t>
      </w:r>
      <w:r w:rsidRPr="002C6930">
        <w:rPr>
          <w:iCs/>
          <w:sz w:val="24"/>
          <w:szCs w:val="24"/>
        </w:rPr>
        <w:lastRenderedPageBreak/>
        <w:t>Models folder of the example models.</w:t>
      </w:r>
    </w:p>
    <w:p w:rsidR="000D7B11" w:rsidRDefault="000D7B11" w:rsidP="00F171D6">
      <w:pPr>
        <w:pStyle w:val="Heading1"/>
      </w:pPr>
      <w:bookmarkStart w:id="2" w:name="_Toc304287200"/>
      <w:r>
        <w:t>Configure your ACP account</w:t>
      </w:r>
      <w:r w:rsidR="009B349A">
        <w:t>.</w:t>
      </w:r>
      <w:bookmarkEnd w:id="2"/>
    </w:p>
    <w:p w:rsidR="000D7B11" w:rsidRPr="004A6BCA" w:rsidRDefault="000D7B11" w:rsidP="004A6BCA">
      <w:pPr>
        <w:widowControl w:val="0"/>
        <w:numPr>
          <w:ilvl w:val="0"/>
          <w:numId w:val="4"/>
        </w:numPr>
        <w:suppressAutoHyphens/>
        <w:spacing w:after="0" w:line="240" w:lineRule="auto"/>
        <w:rPr>
          <w:b/>
          <w:i/>
          <w:iCs/>
          <w:sz w:val="24"/>
          <w:szCs w:val="24"/>
        </w:rPr>
      </w:pPr>
      <w:r w:rsidRPr="004A6BCA">
        <w:rPr>
          <w:iCs/>
          <w:sz w:val="24"/>
          <w:szCs w:val="24"/>
        </w:rPr>
        <w:t>Click  ‘File&gt;Publish to Cloud…’</w:t>
      </w:r>
    </w:p>
    <w:p w:rsidR="000D7B11" w:rsidRPr="00080CBE" w:rsidRDefault="000D7B11" w:rsidP="00080CBE">
      <w:pPr>
        <w:pStyle w:val="ListParagraph"/>
        <w:widowControl w:val="0"/>
        <w:suppressAutoHyphens/>
        <w:spacing w:after="0" w:line="240" w:lineRule="auto"/>
        <w:ind w:firstLine="0"/>
        <w:rPr>
          <w:sz w:val="24"/>
          <w:szCs w:val="24"/>
        </w:rPr>
      </w:pPr>
    </w:p>
    <w:p w:rsidR="00122D00" w:rsidRDefault="009B349A" w:rsidP="003D4199">
      <w:pPr>
        <w:ind w:left="360" w:firstLine="0"/>
        <w:rPr>
          <w:b/>
          <w:bCs/>
        </w:rPr>
      </w:pPr>
      <w:r>
        <w:rPr>
          <w:b/>
          <w:bCs/>
          <w:noProof/>
        </w:rPr>
        <w:drawing>
          <wp:inline distT="0" distB="0" distL="0" distR="0">
            <wp:extent cx="3867150" cy="2857500"/>
            <wp:effectExtent l="19050" t="0" r="0" b="0"/>
            <wp:docPr id="3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
                    <a:srcRect/>
                    <a:stretch>
                      <a:fillRect/>
                    </a:stretch>
                  </pic:blipFill>
                  <pic:spPr bwMode="auto">
                    <a:xfrm>
                      <a:off x="0" y="0"/>
                      <a:ext cx="3867150" cy="2857500"/>
                    </a:xfrm>
                    <a:prstGeom prst="rect">
                      <a:avLst/>
                    </a:prstGeom>
                    <a:noFill/>
                    <a:ln w="9525">
                      <a:noFill/>
                      <a:miter lim="800000"/>
                      <a:headEnd/>
                      <a:tailEnd/>
                    </a:ln>
                  </pic:spPr>
                </pic:pic>
              </a:graphicData>
            </a:graphic>
          </wp:inline>
        </w:drawing>
      </w:r>
    </w:p>
    <w:p w:rsidR="000D7B11" w:rsidRDefault="000D7B11" w:rsidP="003D4199">
      <w:pPr>
        <w:ind w:left="360" w:firstLine="0"/>
        <w:rPr>
          <w:b/>
          <w:bCs/>
        </w:rPr>
      </w:pPr>
      <w:r>
        <w:rPr>
          <w:b/>
          <w:bCs/>
        </w:rPr>
        <w:t xml:space="preserve">Expected: the </w:t>
      </w:r>
      <w:r w:rsidR="00122D00">
        <w:rPr>
          <w:b/>
          <w:bCs/>
        </w:rPr>
        <w:t>‘</w:t>
      </w:r>
      <w:r>
        <w:rPr>
          <w:b/>
          <w:bCs/>
        </w:rPr>
        <w:t>Publish to Analytica Cloud Player</w:t>
      </w:r>
      <w:r w:rsidR="00122D00">
        <w:rPr>
          <w:b/>
          <w:bCs/>
        </w:rPr>
        <w:t>’</w:t>
      </w:r>
      <w:r>
        <w:rPr>
          <w:b/>
          <w:bCs/>
        </w:rPr>
        <w:t xml:space="preserve"> window opens. </w:t>
      </w:r>
      <w:r w:rsidR="00C107F1">
        <w:rPr>
          <w:b/>
          <w:bCs/>
        </w:rPr>
        <w:t>‘</w:t>
      </w:r>
      <w:r>
        <w:rPr>
          <w:b/>
          <w:bCs/>
        </w:rPr>
        <w:t>OK</w:t>
      </w:r>
      <w:r w:rsidR="00C107F1">
        <w:rPr>
          <w:b/>
          <w:bCs/>
        </w:rPr>
        <w:t>’</w:t>
      </w:r>
      <w:r>
        <w:rPr>
          <w:b/>
          <w:bCs/>
        </w:rPr>
        <w:t xml:space="preserve"> button is not enabled. The email address and password fields should be blank (as if a new Analytica user is just trying out this dialog).</w:t>
      </w:r>
    </w:p>
    <w:p w:rsidR="000D7B11" w:rsidRDefault="000D7B11" w:rsidP="00080CBE">
      <w:pPr>
        <w:widowControl w:val="0"/>
        <w:numPr>
          <w:ilvl w:val="0"/>
          <w:numId w:val="5"/>
        </w:numPr>
        <w:suppressAutoHyphens/>
        <w:spacing w:after="0" w:line="240" w:lineRule="auto"/>
      </w:pPr>
      <w:r>
        <w:t>Enter an ‘a’ {an invalid email address}  in the Email address field,</w:t>
      </w:r>
    </w:p>
    <w:p w:rsidR="000D7B11" w:rsidRDefault="000D7B11" w:rsidP="00080CBE">
      <w:pPr>
        <w:widowControl w:val="0"/>
        <w:numPr>
          <w:ilvl w:val="0"/>
          <w:numId w:val="5"/>
        </w:numPr>
        <w:suppressAutoHyphens/>
        <w:spacing w:after="0" w:line="240" w:lineRule="auto"/>
      </w:pPr>
      <w:r>
        <w:t xml:space="preserve">Enter ‘a’ in the password field. </w:t>
      </w:r>
    </w:p>
    <w:p w:rsidR="000D7B11" w:rsidRDefault="000D7B11" w:rsidP="00A2273C">
      <w:pPr>
        <w:widowControl w:val="0"/>
        <w:suppressAutoHyphens/>
        <w:spacing w:after="0" w:line="240" w:lineRule="auto"/>
        <w:ind w:firstLine="0"/>
      </w:pPr>
    </w:p>
    <w:p w:rsidR="000D7B11" w:rsidRDefault="000D7B11" w:rsidP="00A2273C">
      <w:pPr>
        <w:widowControl w:val="0"/>
        <w:suppressAutoHyphens/>
        <w:spacing w:after="0" w:line="240" w:lineRule="auto"/>
        <w:ind w:left="360" w:firstLine="0"/>
        <w:rPr>
          <w:b/>
        </w:rPr>
      </w:pPr>
      <w:r w:rsidRPr="00A2273C">
        <w:rPr>
          <w:b/>
        </w:rPr>
        <w:t>Expected:  The OK button should become enabled.</w:t>
      </w:r>
    </w:p>
    <w:p w:rsidR="000D7B11" w:rsidRDefault="000D7B11" w:rsidP="00A2273C">
      <w:pPr>
        <w:widowControl w:val="0"/>
        <w:suppressAutoHyphens/>
        <w:spacing w:after="0" w:line="240" w:lineRule="auto"/>
        <w:ind w:left="360" w:firstLine="0"/>
        <w:rPr>
          <w:b/>
        </w:rPr>
      </w:pPr>
    </w:p>
    <w:p w:rsidR="000D7B11" w:rsidRDefault="000D7B11" w:rsidP="00A2273C">
      <w:pPr>
        <w:widowControl w:val="0"/>
        <w:suppressAutoHyphens/>
        <w:spacing w:after="0" w:line="240" w:lineRule="auto"/>
        <w:ind w:left="360" w:firstLine="0"/>
      </w:pPr>
      <w:r>
        <w:rPr>
          <w:b/>
        </w:rPr>
        <w:t>*</w:t>
      </w:r>
      <w:r>
        <w:t xml:space="preserve"> Click on the OK button.</w:t>
      </w:r>
    </w:p>
    <w:p w:rsidR="00122D00" w:rsidRDefault="00122D00" w:rsidP="00122D00">
      <w:pPr>
        <w:widowControl w:val="0"/>
        <w:suppressAutoHyphens/>
        <w:spacing w:after="0" w:line="240" w:lineRule="auto"/>
        <w:ind w:left="0" w:firstLine="0"/>
      </w:pPr>
      <w:r>
        <w:rPr>
          <w:noProof/>
        </w:rPr>
        <w:lastRenderedPageBreak/>
        <w:drawing>
          <wp:inline distT="0" distB="0" distL="0" distR="0">
            <wp:extent cx="5524500" cy="2933700"/>
            <wp:effectExtent l="1905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
                    <a:srcRect/>
                    <a:stretch>
                      <a:fillRect/>
                    </a:stretch>
                  </pic:blipFill>
                  <pic:spPr bwMode="auto">
                    <a:xfrm>
                      <a:off x="0" y="0"/>
                      <a:ext cx="5524500" cy="2933700"/>
                    </a:xfrm>
                    <a:prstGeom prst="rect">
                      <a:avLst/>
                    </a:prstGeom>
                    <a:noFill/>
                    <a:ln w="9525">
                      <a:noFill/>
                      <a:miter lim="800000"/>
                      <a:headEnd/>
                      <a:tailEnd/>
                    </a:ln>
                  </pic:spPr>
                </pic:pic>
              </a:graphicData>
            </a:graphic>
          </wp:inline>
        </w:drawing>
      </w:r>
    </w:p>
    <w:p w:rsidR="000D7B11" w:rsidRDefault="000D7B11" w:rsidP="00080CBE">
      <w:pPr>
        <w:ind w:left="360"/>
        <w:rPr>
          <w:b/>
          <w:bCs/>
          <w:sz w:val="24"/>
          <w:szCs w:val="24"/>
        </w:rPr>
      </w:pPr>
      <w:r>
        <w:rPr>
          <w:b/>
          <w:bCs/>
          <w:sz w:val="24"/>
          <w:szCs w:val="24"/>
        </w:rPr>
        <w:t>Expected: An error message appears saying this is an invalid email address.</w:t>
      </w:r>
    </w:p>
    <w:p w:rsidR="000D7B11" w:rsidRDefault="000D7B11" w:rsidP="002C68CA">
      <w:pPr>
        <w:widowControl w:val="0"/>
        <w:numPr>
          <w:ilvl w:val="0"/>
          <w:numId w:val="6"/>
        </w:numPr>
        <w:suppressAutoHyphens/>
        <w:spacing w:after="0" w:line="240" w:lineRule="auto"/>
        <w:rPr>
          <w:sz w:val="24"/>
          <w:szCs w:val="24"/>
        </w:rPr>
      </w:pPr>
      <w:r>
        <w:rPr>
          <w:sz w:val="24"/>
          <w:szCs w:val="24"/>
        </w:rPr>
        <w:t xml:space="preserve">Enter ‘a@a.com’  in the email address field. </w:t>
      </w:r>
    </w:p>
    <w:p w:rsidR="000D7B11" w:rsidRDefault="000D7B11" w:rsidP="002C68CA">
      <w:pPr>
        <w:widowControl w:val="0"/>
        <w:numPr>
          <w:ilvl w:val="0"/>
          <w:numId w:val="6"/>
        </w:numPr>
        <w:suppressAutoHyphens/>
        <w:spacing w:after="0" w:line="240" w:lineRule="auto"/>
        <w:rPr>
          <w:sz w:val="24"/>
          <w:szCs w:val="24"/>
        </w:rPr>
      </w:pPr>
      <w:r>
        <w:rPr>
          <w:sz w:val="24"/>
          <w:szCs w:val="24"/>
        </w:rPr>
        <w:t xml:space="preserve">Enter ‘1’ as the password </w:t>
      </w:r>
    </w:p>
    <w:p w:rsidR="000D7B11" w:rsidRDefault="000D7B11" w:rsidP="002C68CA">
      <w:pPr>
        <w:widowControl w:val="0"/>
        <w:numPr>
          <w:ilvl w:val="0"/>
          <w:numId w:val="6"/>
        </w:numPr>
        <w:suppressAutoHyphens/>
        <w:spacing w:after="0" w:line="240" w:lineRule="auto"/>
        <w:rPr>
          <w:sz w:val="24"/>
          <w:szCs w:val="24"/>
        </w:rPr>
      </w:pPr>
      <w:r>
        <w:rPr>
          <w:sz w:val="24"/>
          <w:szCs w:val="24"/>
        </w:rPr>
        <w:t xml:space="preserve">If checked, uncheck ‘Remember password’ checkbox </w:t>
      </w:r>
    </w:p>
    <w:p w:rsidR="000D7B11" w:rsidRDefault="000D7B11" w:rsidP="002C68CA">
      <w:pPr>
        <w:widowControl w:val="0"/>
        <w:numPr>
          <w:ilvl w:val="0"/>
          <w:numId w:val="6"/>
        </w:numPr>
        <w:suppressAutoHyphens/>
        <w:spacing w:after="0" w:line="240" w:lineRule="auto"/>
        <w:rPr>
          <w:sz w:val="24"/>
          <w:szCs w:val="24"/>
        </w:rPr>
      </w:pPr>
      <w:r>
        <w:rPr>
          <w:sz w:val="24"/>
          <w:szCs w:val="24"/>
        </w:rPr>
        <w:t>Click OK.</w:t>
      </w:r>
    </w:p>
    <w:p w:rsidR="000D7B11" w:rsidRDefault="00122D00" w:rsidP="002C68CA">
      <w:pPr>
        <w:ind w:left="0" w:firstLine="0"/>
        <w:rPr>
          <w:b/>
          <w:bCs/>
          <w:sz w:val="24"/>
          <w:szCs w:val="24"/>
        </w:rPr>
      </w:pPr>
      <w:r>
        <w:rPr>
          <w:b/>
          <w:bCs/>
          <w:noProof/>
          <w:sz w:val="24"/>
          <w:szCs w:val="24"/>
        </w:rPr>
        <w:drawing>
          <wp:inline distT="0" distB="0" distL="0" distR="0">
            <wp:extent cx="5943600" cy="2762250"/>
            <wp:effectExtent l="1905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2"/>
                    <a:srcRect/>
                    <a:stretch>
                      <a:fillRect/>
                    </a:stretch>
                  </pic:blipFill>
                  <pic:spPr bwMode="auto">
                    <a:xfrm>
                      <a:off x="0" y="0"/>
                      <a:ext cx="5943600" cy="2762250"/>
                    </a:xfrm>
                    <a:prstGeom prst="rect">
                      <a:avLst/>
                    </a:prstGeom>
                    <a:noFill/>
                    <a:ln w="9525">
                      <a:noFill/>
                      <a:miter lim="800000"/>
                      <a:headEnd/>
                      <a:tailEnd/>
                    </a:ln>
                  </pic:spPr>
                </pic:pic>
              </a:graphicData>
            </a:graphic>
          </wp:inline>
        </w:drawing>
      </w:r>
      <w:r w:rsidR="000D7B11">
        <w:rPr>
          <w:b/>
          <w:bCs/>
          <w:sz w:val="24"/>
          <w:szCs w:val="24"/>
        </w:rPr>
        <w:t>Expected: An error message appears stating there are no ACP accounts associated wih this email address.</w:t>
      </w:r>
    </w:p>
    <w:p w:rsidR="000D7B11" w:rsidRPr="002F250F" w:rsidRDefault="000D7B11" w:rsidP="002F250F">
      <w:pPr>
        <w:widowControl w:val="0"/>
        <w:numPr>
          <w:ilvl w:val="0"/>
          <w:numId w:val="4"/>
        </w:numPr>
        <w:suppressAutoHyphens/>
        <w:spacing w:after="0" w:line="240" w:lineRule="auto"/>
        <w:rPr>
          <w:b/>
          <w:sz w:val="24"/>
          <w:szCs w:val="24"/>
        </w:rPr>
      </w:pPr>
      <w:r w:rsidRPr="002F250F">
        <w:rPr>
          <w:iCs/>
          <w:sz w:val="24"/>
          <w:szCs w:val="24"/>
        </w:rPr>
        <w:t>Cli</w:t>
      </w:r>
      <w:r>
        <w:rPr>
          <w:iCs/>
          <w:sz w:val="24"/>
          <w:szCs w:val="24"/>
        </w:rPr>
        <w:t>ck</w:t>
      </w:r>
      <w:r w:rsidRPr="002F250F">
        <w:rPr>
          <w:iCs/>
          <w:sz w:val="24"/>
          <w:szCs w:val="24"/>
        </w:rPr>
        <w:t xml:space="preserve"> the sign up link.</w:t>
      </w:r>
    </w:p>
    <w:p w:rsidR="000D7B11" w:rsidRPr="002F250F" w:rsidRDefault="007D0F4C" w:rsidP="002F250F">
      <w:pPr>
        <w:widowControl w:val="0"/>
        <w:suppressAutoHyphens/>
        <w:spacing w:after="0" w:line="240" w:lineRule="auto"/>
        <w:ind w:left="0" w:firstLine="0"/>
        <w:rPr>
          <w:b/>
          <w:sz w:val="24"/>
          <w:szCs w:val="24"/>
        </w:rPr>
      </w:pPr>
      <w:r w:rsidRPr="007D0F4C">
        <w:rPr>
          <w:b/>
          <w:noProof/>
          <w:sz w:val="24"/>
          <w:szCs w:val="24"/>
        </w:rPr>
        <w:lastRenderedPageBreak/>
        <w:drawing>
          <wp:inline distT="0" distB="0" distL="0" distR="0">
            <wp:extent cx="3286125" cy="2828925"/>
            <wp:effectExtent l="19050" t="0" r="9525" b="0"/>
            <wp:docPr id="32"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3"/>
                    <a:srcRect/>
                    <a:stretch>
                      <a:fillRect/>
                    </a:stretch>
                  </pic:blipFill>
                  <pic:spPr bwMode="auto">
                    <a:xfrm>
                      <a:off x="0" y="0"/>
                      <a:ext cx="3286125" cy="2828925"/>
                    </a:xfrm>
                    <a:prstGeom prst="rect">
                      <a:avLst/>
                    </a:prstGeom>
                    <a:noFill/>
                    <a:ln w="9525">
                      <a:noFill/>
                      <a:miter lim="800000"/>
                      <a:headEnd/>
                      <a:tailEnd/>
                    </a:ln>
                  </pic:spPr>
                </pic:pic>
              </a:graphicData>
            </a:graphic>
          </wp:inline>
        </w:drawing>
      </w:r>
    </w:p>
    <w:p w:rsidR="000D7B11" w:rsidRDefault="000D7B11" w:rsidP="002F250F">
      <w:pPr>
        <w:widowControl w:val="0"/>
        <w:suppressAutoHyphens/>
        <w:spacing w:after="0" w:line="240" w:lineRule="auto"/>
        <w:ind w:left="0" w:firstLine="0"/>
        <w:rPr>
          <w:b/>
          <w:sz w:val="24"/>
          <w:szCs w:val="24"/>
        </w:rPr>
      </w:pPr>
      <w:r w:rsidRPr="00122D00">
        <w:rPr>
          <w:b/>
          <w:sz w:val="24"/>
          <w:szCs w:val="24"/>
        </w:rPr>
        <w:t xml:space="preserve">Expected: A browser window opens and goes to the ACP Individual account sign-up page. </w:t>
      </w:r>
      <w:r w:rsidR="00122D00">
        <w:rPr>
          <w:b/>
          <w:sz w:val="24"/>
          <w:szCs w:val="24"/>
        </w:rPr>
        <w:t>The email addr</w:t>
      </w:r>
      <w:r w:rsidRPr="00122D00">
        <w:rPr>
          <w:b/>
          <w:sz w:val="24"/>
          <w:szCs w:val="24"/>
        </w:rPr>
        <w:t xml:space="preserve">ess should appear as you have entered in the address field. </w:t>
      </w:r>
      <w:r w:rsidR="00C107F1">
        <w:rPr>
          <w:b/>
          <w:sz w:val="24"/>
          <w:szCs w:val="24"/>
        </w:rPr>
        <w:t xml:space="preserve">The </w:t>
      </w:r>
      <w:r w:rsidRPr="00122D00">
        <w:rPr>
          <w:b/>
          <w:sz w:val="24"/>
          <w:szCs w:val="24"/>
        </w:rPr>
        <w:t>Password</w:t>
      </w:r>
      <w:r w:rsidR="00C107F1">
        <w:rPr>
          <w:b/>
          <w:sz w:val="24"/>
          <w:szCs w:val="24"/>
        </w:rPr>
        <w:t xml:space="preserve"> fields</w:t>
      </w:r>
      <w:r w:rsidRPr="00122D00">
        <w:rPr>
          <w:b/>
          <w:sz w:val="24"/>
          <w:szCs w:val="24"/>
        </w:rPr>
        <w:t xml:space="preserve"> shouldn’t be filled. Name and org</w:t>
      </w:r>
      <w:r w:rsidR="00C107F1">
        <w:rPr>
          <w:b/>
          <w:sz w:val="24"/>
          <w:szCs w:val="24"/>
        </w:rPr>
        <w:t>anization</w:t>
      </w:r>
      <w:r w:rsidRPr="00122D00">
        <w:rPr>
          <w:b/>
          <w:sz w:val="24"/>
          <w:szCs w:val="24"/>
        </w:rPr>
        <w:t xml:space="preserve"> may be filled.</w:t>
      </w:r>
    </w:p>
    <w:p w:rsidR="007D0F4C" w:rsidRPr="00122D00" w:rsidRDefault="007D0F4C" w:rsidP="002F250F">
      <w:pPr>
        <w:widowControl w:val="0"/>
        <w:suppressAutoHyphens/>
        <w:spacing w:after="0" w:line="240" w:lineRule="auto"/>
        <w:ind w:left="0" w:firstLine="0"/>
        <w:rPr>
          <w:b/>
          <w:sz w:val="24"/>
          <w:szCs w:val="24"/>
        </w:rPr>
      </w:pPr>
    </w:p>
    <w:p w:rsidR="000D7B11" w:rsidRDefault="007D0F4C" w:rsidP="00141C64">
      <w:pPr>
        <w:ind w:left="360"/>
        <w:rPr>
          <w:b/>
          <w:sz w:val="24"/>
          <w:szCs w:val="24"/>
        </w:rPr>
      </w:pPr>
      <w:r>
        <w:rPr>
          <w:b/>
          <w:noProof/>
          <w:sz w:val="24"/>
          <w:szCs w:val="24"/>
        </w:rPr>
        <w:lastRenderedPageBreak/>
        <w:drawing>
          <wp:inline distT="0" distB="0" distL="0" distR="0">
            <wp:extent cx="5943600" cy="5505450"/>
            <wp:effectExtent l="1905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4"/>
                    <a:srcRect/>
                    <a:stretch>
                      <a:fillRect/>
                    </a:stretch>
                  </pic:blipFill>
                  <pic:spPr bwMode="auto">
                    <a:xfrm>
                      <a:off x="0" y="0"/>
                      <a:ext cx="5943600" cy="5505450"/>
                    </a:xfrm>
                    <a:prstGeom prst="rect">
                      <a:avLst/>
                    </a:prstGeom>
                    <a:noFill/>
                    <a:ln w="9525">
                      <a:noFill/>
                      <a:miter lim="800000"/>
                      <a:headEnd/>
                      <a:tailEnd/>
                    </a:ln>
                  </pic:spPr>
                </pic:pic>
              </a:graphicData>
            </a:graphic>
          </wp:inline>
        </w:drawing>
      </w:r>
    </w:p>
    <w:p w:rsidR="000D7B11" w:rsidRPr="00EA0024" w:rsidRDefault="000D7B11" w:rsidP="00C62DD3">
      <w:pPr>
        <w:pStyle w:val="ListParagraph"/>
        <w:numPr>
          <w:ilvl w:val="0"/>
          <w:numId w:val="4"/>
        </w:numPr>
        <w:rPr>
          <w:b/>
          <w:sz w:val="24"/>
          <w:szCs w:val="24"/>
        </w:rPr>
      </w:pPr>
      <w:r>
        <w:rPr>
          <w:sz w:val="24"/>
          <w:szCs w:val="24"/>
        </w:rPr>
        <w:t>Close the browser window and return to DTA.</w:t>
      </w:r>
    </w:p>
    <w:p w:rsidR="000D7B11" w:rsidRPr="001F3D04" w:rsidRDefault="000D7B11" w:rsidP="00C62DD3">
      <w:pPr>
        <w:pStyle w:val="ListParagraph"/>
        <w:numPr>
          <w:ilvl w:val="0"/>
          <w:numId w:val="4"/>
        </w:numPr>
        <w:rPr>
          <w:b/>
          <w:sz w:val="24"/>
          <w:szCs w:val="24"/>
        </w:rPr>
      </w:pPr>
      <w:r>
        <w:rPr>
          <w:sz w:val="24"/>
          <w:szCs w:val="24"/>
        </w:rPr>
        <w:t>Enter ‘pub2acptest080511@gmail.com’ in the email address field.</w:t>
      </w:r>
    </w:p>
    <w:p w:rsidR="000D7B11" w:rsidRPr="009728E5" w:rsidRDefault="000D7B11" w:rsidP="00C62DD3">
      <w:pPr>
        <w:pStyle w:val="ListParagraph"/>
        <w:numPr>
          <w:ilvl w:val="0"/>
          <w:numId w:val="4"/>
        </w:numPr>
        <w:rPr>
          <w:b/>
          <w:sz w:val="24"/>
          <w:szCs w:val="24"/>
        </w:rPr>
      </w:pPr>
      <w:r>
        <w:rPr>
          <w:sz w:val="24"/>
          <w:szCs w:val="24"/>
        </w:rPr>
        <w:t xml:space="preserve">Enter ‘2’ – an incorrect password - in the password field. </w:t>
      </w:r>
    </w:p>
    <w:p w:rsidR="000D7B11" w:rsidRPr="009F6711" w:rsidRDefault="000D7B11" w:rsidP="00C62DD3">
      <w:pPr>
        <w:pStyle w:val="ListParagraph"/>
        <w:numPr>
          <w:ilvl w:val="0"/>
          <w:numId w:val="4"/>
        </w:numPr>
        <w:rPr>
          <w:b/>
          <w:sz w:val="24"/>
          <w:szCs w:val="24"/>
        </w:rPr>
      </w:pPr>
      <w:r>
        <w:rPr>
          <w:sz w:val="24"/>
          <w:szCs w:val="24"/>
        </w:rPr>
        <w:t>Leave the ‘remember password’ box unchecked.</w:t>
      </w:r>
    </w:p>
    <w:p w:rsidR="000D7B11" w:rsidRPr="00EA0024" w:rsidRDefault="000D7B11" w:rsidP="00C62DD3">
      <w:pPr>
        <w:pStyle w:val="ListParagraph"/>
        <w:numPr>
          <w:ilvl w:val="0"/>
          <w:numId w:val="4"/>
        </w:numPr>
        <w:rPr>
          <w:b/>
          <w:sz w:val="24"/>
          <w:szCs w:val="24"/>
        </w:rPr>
      </w:pPr>
      <w:r>
        <w:rPr>
          <w:sz w:val="24"/>
          <w:szCs w:val="24"/>
        </w:rPr>
        <w:t>Click the ‘OK’ button.</w:t>
      </w:r>
    </w:p>
    <w:p w:rsidR="000D7B11" w:rsidRDefault="007D0F4C" w:rsidP="00141C64">
      <w:pPr>
        <w:ind w:left="360"/>
        <w:rPr>
          <w:b/>
          <w:sz w:val="24"/>
          <w:szCs w:val="24"/>
        </w:rPr>
      </w:pPr>
      <w:r>
        <w:rPr>
          <w:b/>
          <w:noProof/>
          <w:sz w:val="24"/>
          <w:szCs w:val="24"/>
        </w:rPr>
        <w:lastRenderedPageBreak/>
        <w:drawing>
          <wp:inline distT="0" distB="0" distL="0" distR="0">
            <wp:extent cx="5943600" cy="2771775"/>
            <wp:effectExtent l="1905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5"/>
                    <a:srcRect/>
                    <a:stretch>
                      <a:fillRect/>
                    </a:stretch>
                  </pic:blipFill>
                  <pic:spPr bwMode="auto">
                    <a:xfrm>
                      <a:off x="0" y="0"/>
                      <a:ext cx="5943600" cy="2771775"/>
                    </a:xfrm>
                    <a:prstGeom prst="rect">
                      <a:avLst/>
                    </a:prstGeom>
                    <a:noFill/>
                    <a:ln w="9525">
                      <a:noFill/>
                      <a:miter lim="800000"/>
                      <a:headEnd/>
                      <a:tailEnd/>
                    </a:ln>
                  </pic:spPr>
                </pic:pic>
              </a:graphicData>
            </a:graphic>
          </wp:inline>
        </w:drawing>
      </w:r>
    </w:p>
    <w:p w:rsidR="000D7B11" w:rsidRDefault="000D7B11" w:rsidP="002C68CA">
      <w:pPr>
        <w:ind w:left="360"/>
        <w:rPr>
          <w:b/>
          <w:sz w:val="24"/>
          <w:szCs w:val="24"/>
        </w:rPr>
      </w:pPr>
      <w:r>
        <w:rPr>
          <w:b/>
          <w:sz w:val="24"/>
          <w:szCs w:val="24"/>
        </w:rPr>
        <w:t>Expected: An error message appears saying the password entered is incorrect</w:t>
      </w:r>
    </w:p>
    <w:p w:rsidR="000D7B11" w:rsidRPr="00016BDF" w:rsidRDefault="000D7B11" w:rsidP="00F171D6">
      <w:pPr>
        <w:pStyle w:val="Heading1"/>
      </w:pPr>
      <w:bookmarkStart w:id="3" w:name="_Toc304287201"/>
      <w:r w:rsidRPr="00016BDF">
        <w:t>Change your password.</w:t>
      </w:r>
      <w:bookmarkEnd w:id="3"/>
    </w:p>
    <w:p w:rsidR="000D7B11" w:rsidRPr="00C62DD3" w:rsidRDefault="000D7B11" w:rsidP="00C62DD3">
      <w:pPr>
        <w:pStyle w:val="ListParagraph"/>
        <w:numPr>
          <w:ilvl w:val="0"/>
          <w:numId w:val="2"/>
        </w:numPr>
        <w:ind w:left="360"/>
        <w:rPr>
          <w:sz w:val="24"/>
          <w:szCs w:val="24"/>
        </w:rPr>
      </w:pPr>
      <w:r>
        <w:rPr>
          <w:sz w:val="24"/>
          <w:szCs w:val="24"/>
        </w:rPr>
        <w:t>Click on the ‘forgot password’ link.</w:t>
      </w:r>
    </w:p>
    <w:p w:rsidR="000D7B11" w:rsidRDefault="007D0F4C" w:rsidP="00141C64">
      <w:pPr>
        <w:ind w:left="360"/>
        <w:rPr>
          <w:sz w:val="24"/>
          <w:szCs w:val="24"/>
        </w:rPr>
      </w:pPr>
      <w:r>
        <w:rPr>
          <w:noProof/>
          <w:sz w:val="24"/>
          <w:szCs w:val="24"/>
        </w:rPr>
        <w:drawing>
          <wp:inline distT="0" distB="0" distL="0" distR="0">
            <wp:extent cx="5943600" cy="2428875"/>
            <wp:effectExtent l="1905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6"/>
                    <a:srcRect/>
                    <a:stretch>
                      <a:fillRect/>
                    </a:stretch>
                  </pic:blipFill>
                  <pic:spPr bwMode="auto">
                    <a:xfrm>
                      <a:off x="0" y="0"/>
                      <a:ext cx="5943600" cy="2428875"/>
                    </a:xfrm>
                    <a:prstGeom prst="rect">
                      <a:avLst/>
                    </a:prstGeom>
                    <a:noFill/>
                    <a:ln w="9525">
                      <a:noFill/>
                      <a:miter lim="800000"/>
                      <a:headEnd/>
                      <a:tailEnd/>
                    </a:ln>
                  </pic:spPr>
                </pic:pic>
              </a:graphicData>
            </a:graphic>
          </wp:inline>
        </w:drawing>
      </w:r>
    </w:p>
    <w:p w:rsidR="000D7B11" w:rsidRDefault="000D7B11" w:rsidP="002C68CA">
      <w:pPr>
        <w:ind w:left="0" w:firstLine="0"/>
        <w:rPr>
          <w:b/>
          <w:sz w:val="24"/>
          <w:szCs w:val="24"/>
        </w:rPr>
      </w:pPr>
      <w:r w:rsidRPr="00016BDF">
        <w:rPr>
          <w:b/>
          <w:sz w:val="24"/>
          <w:szCs w:val="24"/>
        </w:rPr>
        <w:t>Expected: A message box appears asking you to confirm that you want to reset your</w:t>
      </w:r>
      <w:r>
        <w:rPr>
          <w:b/>
          <w:sz w:val="24"/>
          <w:szCs w:val="24"/>
        </w:rPr>
        <w:t xml:space="preserve"> password.</w:t>
      </w:r>
    </w:p>
    <w:p w:rsidR="000D7B11" w:rsidRPr="002C68CA" w:rsidRDefault="000D7B11" w:rsidP="002C68CA">
      <w:pPr>
        <w:pStyle w:val="ListParagraph"/>
        <w:numPr>
          <w:ilvl w:val="0"/>
          <w:numId w:val="7"/>
        </w:numPr>
        <w:ind w:left="720"/>
        <w:rPr>
          <w:b/>
          <w:sz w:val="24"/>
          <w:szCs w:val="24"/>
        </w:rPr>
      </w:pPr>
      <w:r w:rsidRPr="002C68CA">
        <w:rPr>
          <w:sz w:val="24"/>
          <w:szCs w:val="24"/>
        </w:rPr>
        <w:t>Click no. The message box should disappear.</w:t>
      </w:r>
    </w:p>
    <w:p w:rsidR="000D7B11" w:rsidRPr="0068648B" w:rsidRDefault="000D7B11" w:rsidP="002C68CA">
      <w:pPr>
        <w:pStyle w:val="ListParagraph"/>
        <w:numPr>
          <w:ilvl w:val="0"/>
          <w:numId w:val="2"/>
        </w:numPr>
        <w:ind w:left="720"/>
        <w:rPr>
          <w:sz w:val="24"/>
          <w:szCs w:val="24"/>
        </w:rPr>
      </w:pPr>
      <w:r w:rsidRPr="0068648B">
        <w:rPr>
          <w:sz w:val="24"/>
          <w:szCs w:val="24"/>
        </w:rPr>
        <w:t xml:space="preserve">Click on the ‘forgot password’ button again and this time when the message box </w:t>
      </w:r>
      <w:r>
        <w:rPr>
          <w:sz w:val="24"/>
          <w:szCs w:val="24"/>
        </w:rPr>
        <w:t xml:space="preserve">appears </w:t>
      </w:r>
      <w:r w:rsidRPr="0068648B">
        <w:rPr>
          <w:sz w:val="24"/>
          <w:szCs w:val="24"/>
        </w:rPr>
        <w:t xml:space="preserve"> click ‘yes’.</w:t>
      </w:r>
    </w:p>
    <w:p w:rsidR="000D7B11" w:rsidRDefault="007D0F4C" w:rsidP="00141C64">
      <w:pPr>
        <w:ind w:left="360"/>
        <w:rPr>
          <w:sz w:val="24"/>
          <w:szCs w:val="24"/>
        </w:rPr>
      </w:pPr>
      <w:r>
        <w:rPr>
          <w:noProof/>
          <w:sz w:val="24"/>
          <w:szCs w:val="24"/>
        </w:rPr>
        <w:lastRenderedPageBreak/>
        <w:drawing>
          <wp:inline distT="0" distB="0" distL="0" distR="0">
            <wp:extent cx="5943600" cy="2695575"/>
            <wp:effectExtent l="1905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7"/>
                    <a:srcRect/>
                    <a:stretch>
                      <a:fillRect/>
                    </a:stretch>
                  </pic:blipFill>
                  <pic:spPr bwMode="auto">
                    <a:xfrm>
                      <a:off x="0" y="0"/>
                      <a:ext cx="5943600" cy="2695575"/>
                    </a:xfrm>
                    <a:prstGeom prst="rect">
                      <a:avLst/>
                    </a:prstGeom>
                    <a:noFill/>
                    <a:ln w="9525">
                      <a:noFill/>
                      <a:miter lim="800000"/>
                      <a:headEnd/>
                      <a:tailEnd/>
                    </a:ln>
                  </pic:spPr>
                </pic:pic>
              </a:graphicData>
            </a:graphic>
          </wp:inline>
        </w:drawing>
      </w:r>
    </w:p>
    <w:p w:rsidR="000D7B11" w:rsidRDefault="000D7B11" w:rsidP="002C68CA">
      <w:pPr>
        <w:ind w:left="-360" w:firstLine="0"/>
        <w:rPr>
          <w:b/>
          <w:sz w:val="24"/>
          <w:szCs w:val="24"/>
        </w:rPr>
      </w:pPr>
      <w:r>
        <w:rPr>
          <w:b/>
          <w:sz w:val="24"/>
          <w:szCs w:val="24"/>
        </w:rPr>
        <w:t>Expected: A message box appears saying your password has been reset with a temporary password and sent to your email address.</w:t>
      </w:r>
    </w:p>
    <w:p w:rsidR="000D7B11" w:rsidRPr="0068648B" w:rsidRDefault="000D7B11" w:rsidP="00141C64">
      <w:pPr>
        <w:pStyle w:val="ListParagraph"/>
        <w:numPr>
          <w:ilvl w:val="0"/>
          <w:numId w:val="2"/>
        </w:numPr>
        <w:ind w:left="360"/>
        <w:rPr>
          <w:b/>
          <w:sz w:val="24"/>
          <w:szCs w:val="24"/>
        </w:rPr>
      </w:pPr>
      <w:r>
        <w:rPr>
          <w:sz w:val="24"/>
          <w:szCs w:val="24"/>
        </w:rPr>
        <w:t>Open the ‘pub2acptest080511@gmail.com’ email account in your browser with the password ‘abcd1111’ and check the inbox.</w:t>
      </w:r>
    </w:p>
    <w:p w:rsidR="000D7B11" w:rsidRDefault="00157764" w:rsidP="00141C64">
      <w:pPr>
        <w:ind w:left="360"/>
        <w:rPr>
          <w:b/>
          <w:sz w:val="24"/>
          <w:szCs w:val="24"/>
        </w:rPr>
      </w:pPr>
      <w:r>
        <w:rPr>
          <w:b/>
          <w:noProof/>
          <w:sz w:val="24"/>
          <w:szCs w:val="24"/>
        </w:rPr>
        <w:drawing>
          <wp:inline distT="0" distB="0" distL="0" distR="0">
            <wp:extent cx="5895975" cy="1019175"/>
            <wp:effectExtent l="19050" t="0" r="9525"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a:stretch>
                      <a:fillRect/>
                    </a:stretch>
                  </pic:blipFill>
                  <pic:spPr bwMode="auto">
                    <a:xfrm>
                      <a:off x="0" y="0"/>
                      <a:ext cx="5895975" cy="1019175"/>
                    </a:xfrm>
                    <a:prstGeom prst="rect">
                      <a:avLst/>
                    </a:prstGeom>
                    <a:noFill/>
                    <a:ln w="9525">
                      <a:noFill/>
                      <a:miter lim="800000"/>
                      <a:headEnd/>
                      <a:tailEnd/>
                    </a:ln>
                  </pic:spPr>
                </pic:pic>
              </a:graphicData>
            </a:graphic>
          </wp:inline>
        </w:drawing>
      </w:r>
    </w:p>
    <w:p w:rsidR="000D7B11" w:rsidRDefault="000D7B11" w:rsidP="002C68CA">
      <w:pPr>
        <w:ind w:left="-360" w:firstLine="0"/>
        <w:rPr>
          <w:b/>
          <w:sz w:val="24"/>
          <w:szCs w:val="24"/>
        </w:rPr>
      </w:pPr>
      <w:r>
        <w:rPr>
          <w:b/>
          <w:sz w:val="24"/>
          <w:szCs w:val="24"/>
        </w:rPr>
        <w:t xml:space="preserve">Expected: you should have received an email from auto with a temporary password for your acp account. </w:t>
      </w:r>
    </w:p>
    <w:p w:rsidR="000D7B11" w:rsidRDefault="000D7B11" w:rsidP="00141C64">
      <w:pPr>
        <w:pStyle w:val="ListParagraph"/>
        <w:numPr>
          <w:ilvl w:val="0"/>
          <w:numId w:val="2"/>
        </w:numPr>
        <w:ind w:left="360"/>
        <w:rPr>
          <w:sz w:val="24"/>
          <w:szCs w:val="24"/>
        </w:rPr>
      </w:pPr>
      <w:r w:rsidRPr="00004FDF">
        <w:rPr>
          <w:sz w:val="24"/>
          <w:szCs w:val="24"/>
        </w:rPr>
        <w:t>Return to the DTA</w:t>
      </w:r>
      <w:r>
        <w:rPr>
          <w:sz w:val="24"/>
          <w:szCs w:val="24"/>
        </w:rPr>
        <w:t xml:space="preserve"> and enter your new temporary password from the email into the password field.</w:t>
      </w:r>
    </w:p>
    <w:p w:rsidR="000D7B11" w:rsidRDefault="00F4774D" w:rsidP="00141C64">
      <w:pPr>
        <w:pStyle w:val="ListParagraph"/>
        <w:numPr>
          <w:ilvl w:val="0"/>
          <w:numId w:val="2"/>
        </w:numPr>
        <w:ind w:left="360"/>
        <w:rPr>
          <w:sz w:val="24"/>
          <w:szCs w:val="24"/>
        </w:rPr>
      </w:pPr>
      <w:r>
        <w:rPr>
          <w:sz w:val="24"/>
          <w:szCs w:val="24"/>
        </w:rPr>
        <w:t>Delete the new password message from</w:t>
      </w:r>
      <w:r w:rsidR="000D7B11" w:rsidRPr="00F4774D">
        <w:rPr>
          <w:sz w:val="24"/>
          <w:szCs w:val="24"/>
        </w:rPr>
        <w:t xml:space="preserve"> the Gmail account</w:t>
      </w:r>
      <w:r w:rsidR="000D7B11" w:rsidRPr="00A5613E">
        <w:rPr>
          <w:sz w:val="24"/>
          <w:szCs w:val="24"/>
        </w:rPr>
        <w:t xml:space="preserve"> </w:t>
      </w:r>
      <w:r w:rsidR="000D7B11">
        <w:rPr>
          <w:sz w:val="24"/>
          <w:szCs w:val="24"/>
        </w:rPr>
        <w:t>pub2acptest080511@gmail.com</w:t>
      </w:r>
    </w:p>
    <w:p w:rsidR="000D7B11" w:rsidRDefault="000D7B11" w:rsidP="00141C64">
      <w:pPr>
        <w:pStyle w:val="ListParagraph"/>
        <w:numPr>
          <w:ilvl w:val="0"/>
          <w:numId w:val="2"/>
        </w:numPr>
        <w:ind w:left="360"/>
        <w:rPr>
          <w:sz w:val="24"/>
          <w:szCs w:val="24"/>
        </w:rPr>
      </w:pPr>
      <w:r>
        <w:rPr>
          <w:sz w:val="24"/>
          <w:szCs w:val="24"/>
        </w:rPr>
        <w:t>Click ‘OK’.</w:t>
      </w:r>
      <w:bookmarkStart w:id="4" w:name="_GoBack"/>
      <w:bookmarkEnd w:id="4"/>
    </w:p>
    <w:p w:rsidR="000D7B11" w:rsidRDefault="00157764" w:rsidP="00141C64">
      <w:pPr>
        <w:ind w:left="360"/>
        <w:rPr>
          <w:sz w:val="24"/>
          <w:szCs w:val="24"/>
        </w:rPr>
      </w:pPr>
      <w:r>
        <w:rPr>
          <w:noProof/>
          <w:sz w:val="24"/>
          <w:szCs w:val="24"/>
        </w:rPr>
        <w:lastRenderedPageBreak/>
        <w:drawing>
          <wp:inline distT="0" distB="0" distL="0" distR="0">
            <wp:extent cx="5895975" cy="2657475"/>
            <wp:effectExtent l="19050" t="0" r="9525" b="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srcRect/>
                    <a:stretch>
                      <a:fillRect/>
                    </a:stretch>
                  </pic:blipFill>
                  <pic:spPr bwMode="auto">
                    <a:xfrm>
                      <a:off x="0" y="0"/>
                      <a:ext cx="5895975" cy="2657475"/>
                    </a:xfrm>
                    <a:prstGeom prst="rect">
                      <a:avLst/>
                    </a:prstGeom>
                    <a:noFill/>
                    <a:ln w="9525">
                      <a:noFill/>
                      <a:miter lim="800000"/>
                      <a:headEnd/>
                      <a:tailEnd/>
                    </a:ln>
                  </pic:spPr>
                </pic:pic>
              </a:graphicData>
            </a:graphic>
          </wp:inline>
        </w:drawing>
      </w:r>
    </w:p>
    <w:p w:rsidR="000D7B11" w:rsidRDefault="000D7B11" w:rsidP="00141C64">
      <w:pPr>
        <w:ind w:left="360"/>
        <w:rPr>
          <w:b/>
          <w:sz w:val="24"/>
          <w:szCs w:val="24"/>
        </w:rPr>
      </w:pPr>
      <w:r w:rsidRPr="00004FDF">
        <w:rPr>
          <w:b/>
          <w:sz w:val="24"/>
          <w:szCs w:val="24"/>
        </w:rPr>
        <w:t>Expected: A message appears saying you need to change this password.</w:t>
      </w:r>
    </w:p>
    <w:p w:rsidR="000D7B11" w:rsidRPr="00004FDF" w:rsidRDefault="000D7B11" w:rsidP="002C68CA">
      <w:pPr>
        <w:pStyle w:val="ListParagraph"/>
        <w:numPr>
          <w:ilvl w:val="0"/>
          <w:numId w:val="2"/>
        </w:numPr>
        <w:ind w:left="720"/>
        <w:rPr>
          <w:b/>
          <w:sz w:val="24"/>
          <w:szCs w:val="24"/>
        </w:rPr>
      </w:pPr>
      <w:r>
        <w:rPr>
          <w:sz w:val="24"/>
          <w:szCs w:val="24"/>
        </w:rPr>
        <w:t>Enter ‘1’ in the Password field and ‘2’ in the Confirm password field</w:t>
      </w:r>
    </w:p>
    <w:p w:rsidR="000D7B11" w:rsidRDefault="00157764" w:rsidP="00141C64">
      <w:pPr>
        <w:ind w:left="360"/>
        <w:rPr>
          <w:b/>
          <w:sz w:val="24"/>
          <w:szCs w:val="24"/>
        </w:rPr>
      </w:pPr>
      <w:r>
        <w:rPr>
          <w:b/>
          <w:noProof/>
          <w:sz w:val="24"/>
          <w:szCs w:val="24"/>
        </w:rPr>
        <w:drawing>
          <wp:inline distT="0" distB="0" distL="0" distR="0">
            <wp:extent cx="5924550" cy="2581275"/>
            <wp:effectExtent l="1905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srcRect/>
                    <a:stretch>
                      <a:fillRect/>
                    </a:stretch>
                  </pic:blipFill>
                  <pic:spPr bwMode="auto">
                    <a:xfrm>
                      <a:off x="0" y="0"/>
                      <a:ext cx="5924550" cy="2581275"/>
                    </a:xfrm>
                    <a:prstGeom prst="rect">
                      <a:avLst/>
                    </a:prstGeom>
                    <a:noFill/>
                    <a:ln w="9525">
                      <a:noFill/>
                      <a:miter lim="800000"/>
                      <a:headEnd/>
                      <a:tailEnd/>
                    </a:ln>
                  </pic:spPr>
                </pic:pic>
              </a:graphicData>
            </a:graphic>
          </wp:inline>
        </w:drawing>
      </w:r>
    </w:p>
    <w:p w:rsidR="000D7B11" w:rsidRDefault="000D7B11" w:rsidP="00141C64">
      <w:pPr>
        <w:ind w:left="360"/>
        <w:rPr>
          <w:b/>
          <w:sz w:val="24"/>
          <w:szCs w:val="24"/>
        </w:rPr>
      </w:pPr>
      <w:r>
        <w:rPr>
          <w:b/>
          <w:sz w:val="24"/>
          <w:szCs w:val="24"/>
        </w:rPr>
        <w:t>Expected: An error message appears saying the passwords don’t match.</w:t>
      </w:r>
    </w:p>
    <w:p w:rsidR="000D7B11" w:rsidRPr="00F4774D" w:rsidRDefault="000D7B11" w:rsidP="00141C64">
      <w:pPr>
        <w:pStyle w:val="ListParagraph"/>
        <w:numPr>
          <w:ilvl w:val="0"/>
          <w:numId w:val="2"/>
        </w:numPr>
        <w:ind w:left="720"/>
        <w:rPr>
          <w:sz w:val="24"/>
          <w:szCs w:val="24"/>
        </w:rPr>
      </w:pPr>
      <w:r w:rsidRPr="00F4774D">
        <w:rPr>
          <w:sz w:val="24"/>
          <w:szCs w:val="24"/>
        </w:rPr>
        <w:t xml:space="preserve">Enter a ‘1’ in </w:t>
      </w:r>
      <w:r w:rsidR="00F4774D" w:rsidRPr="00F4774D">
        <w:rPr>
          <w:sz w:val="24"/>
          <w:szCs w:val="24"/>
        </w:rPr>
        <w:t>the ‘Password confirm’</w:t>
      </w:r>
      <w:r w:rsidR="00F4774D">
        <w:rPr>
          <w:sz w:val="24"/>
          <w:szCs w:val="24"/>
        </w:rPr>
        <w:t xml:space="preserve"> field and click ‘OK’.</w:t>
      </w:r>
    </w:p>
    <w:p w:rsidR="000D7B11" w:rsidRDefault="000D7B11" w:rsidP="00141C64">
      <w:pPr>
        <w:ind w:left="0" w:firstLine="0"/>
        <w:rPr>
          <w:sz w:val="24"/>
          <w:szCs w:val="24"/>
        </w:rPr>
      </w:pPr>
    </w:p>
    <w:p w:rsidR="000D7B11" w:rsidRDefault="000D7B11" w:rsidP="00141C64">
      <w:pPr>
        <w:ind w:left="0" w:firstLine="0"/>
        <w:rPr>
          <w:b/>
          <w:sz w:val="24"/>
          <w:szCs w:val="24"/>
        </w:rPr>
      </w:pPr>
      <w:r>
        <w:rPr>
          <w:b/>
          <w:sz w:val="24"/>
          <w:szCs w:val="24"/>
        </w:rPr>
        <w:lastRenderedPageBreak/>
        <w:t>Expected: The Passwords are accepted. The Publish to ACP field changes to the Publish Model tab. The ACP model name field contains the name of the open model ‘Car cost’.</w:t>
      </w:r>
      <w:r w:rsidR="0026028C" w:rsidRPr="0026028C">
        <w:rPr>
          <w:noProof/>
          <w:sz w:val="24"/>
          <w:szCs w:val="24"/>
        </w:rPr>
        <w:t xml:space="preserve"> </w:t>
      </w:r>
      <w:r w:rsidR="0026028C">
        <w:rPr>
          <w:noProof/>
          <w:sz w:val="24"/>
          <w:szCs w:val="24"/>
        </w:rPr>
        <w:drawing>
          <wp:inline distT="0" distB="0" distL="0" distR="0">
            <wp:extent cx="3486150" cy="2847975"/>
            <wp:effectExtent l="19050" t="0" r="0" b="0"/>
            <wp:docPr id="43"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1"/>
                    <a:srcRect/>
                    <a:stretch>
                      <a:fillRect/>
                    </a:stretch>
                  </pic:blipFill>
                  <pic:spPr bwMode="auto">
                    <a:xfrm>
                      <a:off x="0" y="0"/>
                      <a:ext cx="3486150" cy="2847975"/>
                    </a:xfrm>
                    <a:prstGeom prst="rect">
                      <a:avLst/>
                    </a:prstGeom>
                    <a:noFill/>
                    <a:ln w="9525">
                      <a:noFill/>
                      <a:miter lim="800000"/>
                      <a:headEnd/>
                      <a:tailEnd/>
                    </a:ln>
                  </pic:spPr>
                </pic:pic>
              </a:graphicData>
            </a:graphic>
          </wp:inline>
        </w:drawing>
      </w:r>
    </w:p>
    <w:p w:rsidR="000D7B11" w:rsidRPr="00562C4E" w:rsidRDefault="000D7B11" w:rsidP="00562C4E">
      <w:pPr>
        <w:pStyle w:val="ListParagraph"/>
        <w:numPr>
          <w:ilvl w:val="0"/>
          <w:numId w:val="13"/>
        </w:numPr>
        <w:rPr>
          <w:b/>
          <w:sz w:val="24"/>
          <w:szCs w:val="24"/>
        </w:rPr>
      </w:pPr>
      <w:r>
        <w:rPr>
          <w:sz w:val="24"/>
          <w:szCs w:val="24"/>
        </w:rPr>
        <w:t>Click on the ‘Cancel’ button to close the Publish to ACP window.</w:t>
      </w:r>
    </w:p>
    <w:p w:rsidR="000D7B11" w:rsidRPr="00562C4E" w:rsidRDefault="000D7B11" w:rsidP="00562C4E">
      <w:pPr>
        <w:pStyle w:val="ListParagraph"/>
        <w:numPr>
          <w:ilvl w:val="0"/>
          <w:numId w:val="13"/>
        </w:numPr>
        <w:rPr>
          <w:b/>
          <w:sz w:val="24"/>
          <w:szCs w:val="24"/>
        </w:rPr>
      </w:pPr>
      <w:r>
        <w:rPr>
          <w:sz w:val="24"/>
          <w:szCs w:val="24"/>
        </w:rPr>
        <w:t>Click on  “File&gt;Publish to cloud…’</w:t>
      </w:r>
    </w:p>
    <w:p w:rsidR="000D7B11" w:rsidRDefault="0026028C" w:rsidP="00562C4E">
      <w:pPr>
        <w:ind w:left="0" w:firstLine="0"/>
        <w:rPr>
          <w:b/>
          <w:sz w:val="24"/>
          <w:szCs w:val="24"/>
        </w:rPr>
      </w:pPr>
      <w:r>
        <w:rPr>
          <w:b/>
          <w:noProof/>
          <w:sz w:val="24"/>
          <w:szCs w:val="24"/>
        </w:rPr>
        <w:drawing>
          <wp:inline distT="0" distB="0" distL="0" distR="0">
            <wp:extent cx="3638550" cy="2857500"/>
            <wp:effectExtent l="19050" t="0" r="0" b="0"/>
            <wp:docPr id="4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2"/>
                    <a:srcRect/>
                    <a:stretch>
                      <a:fillRect/>
                    </a:stretch>
                  </pic:blipFill>
                  <pic:spPr bwMode="auto">
                    <a:xfrm>
                      <a:off x="0" y="0"/>
                      <a:ext cx="3638550" cy="2857500"/>
                    </a:xfrm>
                    <a:prstGeom prst="rect">
                      <a:avLst/>
                    </a:prstGeom>
                    <a:noFill/>
                    <a:ln w="9525">
                      <a:noFill/>
                      <a:miter lim="800000"/>
                      <a:headEnd/>
                      <a:tailEnd/>
                    </a:ln>
                  </pic:spPr>
                </pic:pic>
              </a:graphicData>
            </a:graphic>
          </wp:inline>
        </w:drawing>
      </w:r>
    </w:p>
    <w:p w:rsidR="000D7B11" w:rsidRDefault="000D7B11" w:rsidP="00562C4E">
      <w:pPr>
        <w:ind w:left="0" w:firstLine="0"/>
        <w:rPr>
          <w:b/>
          <w:sz w:val="24"/>
          <w:szCs w:val="24"/>
        </w:rPr>
      </w:pPr>
      <w:r w:rsidRPr="00562C4E">
        <w:rPr>
          <w:b/>
          <w:sz w:val="24"/>
          <w:szCs w:val="24"/>
        </w:rPr>
        <w:t>Expected: When the Publish to cloud win</w:t>
      </w:r>
      <w:r>
        <w:rPr>
          <w:b/>
          <w:sz w:val="24"/>
          <w:szCs w:val="24"/>
        </w:rPr>
        <w:t>dow</w:t>
      </w:r>
      <w:r w:rsidRPr="00562C4E">
        <w:rPr>
          <w:b/>
          <w:sz w:val="24"/>
          <w:szCs w:val="24"/>
        </w:rPr>
        <w:t xml:space="preserve"> opens the email address field contains ‘pub2acptest080511@gmail.com’. The password field is empty.</w:t>
      </w:r>
    </w:p>
    <w:p w:rsidR="000D7B11" w:rsidRPr="009E2F20" w:rsidRDefault="000D7B11" w:rsidP="00562C4E">
      <w:pPr>
        <w:pStyle w:val="ListParagraph"/>
        <w:numPr>
          <w:ilvl w:val="0"/>
          <w:numId w:val="14"/>
        </w:numPr>
        <w:rPr>
          <w:b/>
          <w:sz w:val="24"/>
          <w:szCs w:val="24"/>
        </w:rPr>
      </w:pPr>
      <w:r>
        <w:rPr>
          <w:sz w:val="24"/>
          <w:szCs w:val="24"/>
        </w:rPr>
        <w:t>Enter a ‘1’ in the password field.</w:t>
      </w:r>
    </w:p>
    <w:p w:rsidR="000D7B11" w:rsidRPr="009E2F20" w:rsidRDefault="000D7B11" w:rsidP="00562C4E">
      <w:pPr>
        <w:pStyle w:val="ListParagraph"/>
        <w:numPr>
          <w:ilvl w:val="0"/>
          <w:numId w:val="14"/>
        </w:numPr>
        <w:rPr>
          <w:b/>
          <w:sz w:val="24"/>
          <w:szCs w:val="24"/>
        </w:rPr>
      </w:pPr>
      <w:r>
        <w:rPr>
          <w:sz w:val="24"/>
          <w:szCs w:val="24"/>
        </w:rPr>
        <w:t>Check the ‘Remember password’ check box.</w:t>
      </w:r>
    </w:p>
    <w:p w:rsidR="000D7B11" w:rsidRPr="0026028C" w:rsidRDefault="000D7B11" w:rsidP="00562C4E">
      <w:pPr>
        <w:pStyle w:val="ListParagraph"/>
        <w:numPr>
          <w:ilvl w:val="0"/>
          <w:numId w:val="14"/>
        </w:numPr>
        <w:rPr>
          <w:b/>
          <w:sz w:val="24"/>
          <w:szCs w:val="24"/>
        </w:rPr>
      </w:pPr>
      <w:r>
        <w:rPr>
          <w:sz w:val="24"/>
          <w:szCs w:val="24"/>
        </w:rPr>
        <w:t>Click “OK’.</w:t>
      </w:r>
    </w:p>
    <w:p w:rsidR="0026028C" w:rsidRPr="0026028C" w:rsidRDefault="0026028C" w:rsidP="0026028C">
      <w:pPr>
        <w:ind w:left="0" w:firstLine="0"/>
        <w:rPr>
          <w:b/>
          <w:sz w:val="24"/>
          <w:szCs w:val="24"/>
        </w:rPr>
      </w:pPr>
      <w:r>
        <w:rPr>
          <w:b/>
          <w:noProof/>
          <w:sz w:val="24"/>
          <w:szCs w:val="24"/>
        </w:rPr>
        <w:lastRenderedPageBreak/>
        <w:drawing>
          <wp:inline distT="0" distB="0" distL="0" distR="0">
            <wp:extent cx="3467100" cy="2762250"/>
            <wp:effectExtent l="19050" t="0" r="0" b="0"/>
            <wp:docPr id="45"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a:srcRect/>
                    <a:stretch>
                      <a:fillRect/>
                    </a:stretch>
                  </pic:blipFill>
                  <pic:spPr bwMode="auto">
                    <a:xfrm>
                      <a:off x="0" y="0"/>
                      <a:ext cx="3467100" cy="2762250"/>
                    </a:xfrm>
                    <a:prstGeom prst="rect">
                      <a:avLst/>
                    </a:prstGeom>
                    <a:noFill/>
                    <a:ln w="9525">
                      <a:noFill/>
                      <a:miter lim="800000"/>
                      <a:headEnd/>
                      <a:tailEnd/>
                    </a:ln>
                  </pic:spPr>
                </pic:pic>
              </a:graphicData>
            </a:graphic>
          </wp:inline>
        </w:drawing>
      </w:r>
    </w:p>
    <w:p w:rsidR="000D7B11" w:rsidRDefault="000D7B11" w:rsidP="009E2F20">
      <w:pPr>
        <w:ind w:left="0" w:firstLine="0"/>
        <w:jc w:val="both"/>
        <w:rPr>
          <w:b/>
          <w:sz w:val="24"/>
          <w:szCs w:val="24"/>
        </w:rPr>
      </w:pPr>
      <w:r>
        <w:rPr>
          <w:b/>
          <w:sz w:val="24"/>
          <w:szCs w:val="24"/>
        </w:rPr>
        <w:t>Expected: the Password is accepted and the window changes to the ‘Publish model’ tab.</w:t>
      </w:r>
    </w:p>
    <w:p w:rsidR="000D7B11" w:rsidRDefault="0026028C" w:rsidP="009E2F20">
      <w:pPr>
        <w:ind w:left="0" w:firstLine="0"/>
        <w:jc w:val="both"/>
        <w:rPr>
          <w:b/>
          <w:sz w:val="24"/>
          <w:szCs w:val="24"/>
        </w:rPr>
      </w:pPr>
      <w:r>
        <w:rPr>
          <w:b/>
          <w:noProof/>
          <w:sz w:val="24"/>
          <w:szCs w:val="24"/>
        </w:rPr>
        <w:drawing>
          <wp:inline distT="0" distB="0" distL="0" distR="0">
            <wp:extent cx="3571875" cy="2828925"/>
            <wp:effectExtent l="19050" t="0" r="9525" b="0"/>
            <wp:docPr id="46"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4"/>
                    <a:srcRect/>
                    <a:stretch>
                      <a:fillRect/>
                    </a:stretch>
                  </pic:blipFill>
                  <pic:spPr bwMode="auto">
                    <a:xfrm>
                      <a:off x="0" y="0"/>
                      <a:ext cx="3571875" cy="2828925"/>
                    </a:xfrm>
                    <a:prstGeom prst="rect">
                      <a:avLst/>
                    </a:prstGeom>
                    <a:noFill/>
                    <a:ln w="9525">
                      <a:noFill/>
                      <a:miter lim="800000"/>
                      <a:headEnd/>
                      <a:tailEnd/>
                    </a:ln>
                  </pic:spPr>
                </pic:pic>
              </a:graphicData>
            </a:graphic>
          </wp:inline>
        </w:drawing>
      </w:r>
    </w:p>
    <w:p w:rsidR="000D7B11" w:rsidRDefault="000D7B11" w:rsidP="00EB4CA8">
      <w:pPr>
        <w:pStyle w:val="ListParagraph"/>
        <w:numPr>
          <w:ilvl w:val="0"/>
          <w:numId w:val="15"/>
        </w:numPr>
        <w:rPr>
          <w:sz w:val="24"/>
          <w:szCs w:val="24"/>
        </w:rPr>
      </w:pPr>
      <w:r>
        <w:rPr>
          <w:sz w:val="24"/>
          <w:szCs w:val="24"/>
        </w:rPr>
        <w:t>Click on ‘Cancel’. The publish to cloud window closes.</w:t>
      </w:r>
    </w:p>
    <w:p w:rsidR="000D7B11" w:rsidRDefault="000D7B11" w:rsidP="00EB4CA8">
      <w:pPr>
        <w:pStyle w:val="ListParagraph"/>
        <w:numPr>
          <w:ilvl w:val="0"/>
          <w:numId w:val="15"/>
        </w:numPr>
        <w:rPr>
          <w:sz w:val="24"/>
          <w:szCs w:val="24"/>
        </w:rPr>
      </w:pPr>
      <w:r>
        <w:rPr>
          <w:sz w:val="24"/>
          <w:szCs w:val="24"/>
        </w:rPr>
        <w:t>Click on ‘File&gt;Publish to cloud…’</w:t>
      </w:r>
    </w:p>
    <w:p w:rsidR="000D7B11" w:rsidRDefault="00157764" w:rsidP="00EB4CA8">
      <w:pPr>
        <w:ind w:left="0" w:firstLine="0"/>
        <w:rPr>
          <w:b/>
          <w:sz w:val="24"/>
          <w:szCs w:val="24"/>
        </w:rPr>
      </w:pPr>
      <w:r>
        <w:rPr>
          <w:b/>
          <w:noProof/>
          <w:sz w:val="24"/>
          <w:szCs w:val="24"/>
        </w:rPr>
        <w:lastRenderedPageBreak/>
        <w:drawing>
          <wp:inline distT="0" distB="0" distL="0" distR="0">
            <wp:extent cx="4038600" cy="2886075"/>
            <wp:effectExtent l="19050" t="0" r="0" b="0"/>
            <wp:docPr id="1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5"/>
                    <a:srcRect/>
                    <a:stretch>
                      <a:fillRect/>
                    </a:stretch>
                  </pic:blipFill>
                  <pic:spPr bwMode="auto">
                    <a:xfrm>
                      <a:off x="0" y="0"/>
                      <a:ext cx="4038600" cy="2886075"/>
                    </a:xfrm>
                    <a:prstGeom prst="rect">
                      <a:avLst/>
                    </a:prstGeom>
                    <a:noFill/>
                    <a:ln w="9525">
                      <a:noFill/>
                      <a:miter lim="800000"/>
                      <a:headEnd/>
                      <a:tailEnd/>
                    </a:ln>
                  </pic:spPr>
                </pic:pic>
              </a:graphicData>
            </a:graphic>
          </wp:inline>
        </w:drawing>
      </w:r>
    </w:p>
    <w:p w:rsidR="000D7B11" w:rsidRPr="00EB4CA8" w:rsidRDefault="000D7B11" w:rsidP="00EB4CA8">
      <w:pPr>
        <w:ind w:left="0" w:firstLine="0"/>
        <w:rPr>
          <w:b/>
          <w:sz w:val="24"/>
          <w:szCs w:val="24"/>
        </w:rPr>
      </w:pPr>
      <w:r>
        <w:rPr>
          <w:b/>
          <w:sz w:val="24"/>
          <w:szCs w:val="24"/>
        </w:rPr>
        <w:t>Expected: when the Publish to cloud window opens it automatically opens in the Publish model tab-it remembered the password.</w:t>
      </w:r>
    </w:p>
    <w:p w:rsidR="000D7B11" w:rsidRDefault="000D7B11" w:rsidP="00F171D6">
      <w:pPr>
        <w:pStyle w:val="Heading1"/>
      </w:pPr>
      <w:bookmarkStart w:id="5" w:name="_Toc304287202"/>
      <w:r>
        <w:t>Publish the model.</w:t>
      </w:r>
      <w:bookmarkEnd w:id="5"/>
    </w:p>
    <w:p w:rsidR="000D7B11" w:rsidRDefault="000D7B11" w:rsidP="00236C51">
      <w:pPr>
        <w:pStyle w:val="ListParagraph"/>
        <w:numPr>
          <w:ilvl w:val="0"/>
          <w:numId w:val="12"/>
        </w:numPr>
        <w:rPr>
          <w:sz w:val="24"/>
          <w:szCs w:val="24"/>
        </w:rPr>
      </w:pPr>
      <w:r>
        <w:rPr>
          <w:sz w:val="24"/>
          <w:szCs w:val="24"/>
        </w:rPr>
        <w:t>Click on the ‘Open ACP model folder page’ link.</w:t>
      </w:r>
    </w:p>
    <w:p w:rsidR="00E30B38" w:rsidRDefault="00E30B38" w:rsidP="00E30B38">
      <w:pPr>
        <w:ind w:left="0" w:firstLine="0"/>
        <w:rPr>
          <w:sz w:val="24"/>
          <w:szCs w:val="24"/>
        </w:rPr>
      </w:pPr>
      <w:r>
        <w:rPr>
          <w:noProof/>
          <w:sz w:val="24"/>
          <w:szCs w:val="24"/>
        </w:rPr>
        <w:drawing>
          <wp:inline distT="0" distB="0" distL="0" distR="0">
            <wp:extent cx="3533775" cy="2781300"/>
            <wp:effectExtent l="19050" t="0" r="9525"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6"/>
                    <a:srcRect/>
                    <a:stretch>
                      <a:fillRect/>
                    </a:stretch>
                  </pic:blipFill>
                  <pic:spPr bwMode="auto">
                    <a:xfrm>
                      <a:off x="0" y="0"/>
                      <a:ext cx="3533775" cy="2781300"/>
                    </a:xfrm>
                    <a:prstGeom prst="rect">
                      <a:avLst/>
                    </a:prstGeom>
                    <a:noFill/>
                    <a:ln w="9525">
                      <a:noFill/>
                      <a:miter lim="800000"/>
                      <a:headEnd/>
                      <a:tailEnd/>
                    </a:ln>
                  </pic:spPr>
                </pic:pic>
              </a:graphicData>
            </a:graphic>
          </wp:inline>
        </w:drawing>
      </w:r>
    </w:p>
    <w:p w:rsidR="00E30B38" w:rsidRDefault="00E30B38" w:rsidP="00E30B38">
      <w:pPr>
        <w:ind w:left="0" w:firstLine="0"/>
        <w:rPr>
          <w:b/>
          <w:sz w:val="24"/>
          <w:szCs w:val="24"/>
        </w:rPr>
      </w:pPr>
      <w:r>
        <w:rPr>
          <w:b/>
          <w:noProof/>
          <w:sz w:val="24"/>
          <w:szCs w:val="24"/>
        </w:rPr>
        <w:lastRenderedPageBreak/>
        <w:drawing>
          <wp:inline distT="0" distB="0" distL="0" distR="0">
            <wp:extent cx="5419725" cy="3057525"/>
            <wp:effectExtent l="19050" t="0" r="952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27"/>
                    <a:srcRect/>
                    <a:stretch>
                      <a:fillRect/>
                    </a:stretch>
                  </pic:blipFill>
                  <pic:spPr bwMode="auto">
                    <a:xfrm>
                      <a:off x="0" y="0"/>
                      <a:ext cx="5419725" cy="3057525"/>
                    </a:xfrm>
                    <a:prstGeom prst="rect">
                      <a:avLst/>
                    </a:prstGeom>
                    <a:noFill/>
                    <a:ln w="9525">
                      <a:noFill/>
                      <a:miter lim="800000"/>
                      <a:headEnd/>
                      <a:tailEnd/>
                    </a:ln>
                  </pic:spPr>
                </pic:pic>
              </a:graphicData>
            </a:graphic>
          </wp:inline>
        </w:drawing>
      </w:r>
    </w:p>
    <w:p w:rsidR="00E30B38" w:rsidRDefault="00E30B38" w:rsidP="00E30B38">
      <w:pPr>
        <w:ind w:left="0" w:firstLine="0"/>
        <w:rPr>
          <w:b/>
          <w:noProof/>
          <w:sz w:val="24"/>
          <w:szCs w:val="24"/>
        </w:rPr>
      </w:pPr>
      <w:r>
        <w:rPr>
          <w:b/>
          <w:sz w:val="24"/>
          <w:szCs w:val="24"/>
        </w:rPr>
        <w:t>Expected: A browser window opens to the Analytica cloud player sign in page with a message ‘Signing in</w:t>
      </w:r>
      <w:r w:rsidR="00951800">
        <w:rPr>
          <w:b/>
          <w:sz w:val="24"/>
          <w:szCs w:val="24"/>
        </w:rPr>
        <w:t>, please wait…</w:t>
      </w:r>
      <w:r w:rsidR="002A1FB6">
        <w:rPr>
          <w:b/>
          <w:sz w:val="24"/>
          <w:szCs w:val="24"/>
        </w:rPr>
        <w:t>’</w:t>
      </w:r>
      <w:r>
        <w:rPr>
          <w:b/>
          <w:sz w:val="24"/>
          <w:szCs w:val="24"/>
        </w:rPr>
        <w:t xml:space="preserve">, then </w:t>
      </w:r>
      <w:r w:rsidR="00951800">
        <w:rPr>
          <w:b/>
          <w:sz w:val="24"/>
          <w:szCs w:val="24"/>
        </w:rPr>
        <w:t xml:space="preserve">you are directed </w:t>
      </w:r>
      <w:r>
        <w:rPr>
          <w:b/>
          <w:sz w:val="24"/>
          <w:szCs w:val="24"/>
        </w:rPr>
        <w:t xml:space="preserve">to the models folder page. A message appears saying ‘loading table of model files…’ </w:t>
      </w:r>
    </w:p>
    <w:p w:rsidR="000D7B11" w:rsidRDefault="0026028C" w:rsidP="00236C51">
      <w:pPr>
        <w:rPr>
          <w:sz w:val="24"/>
          <w:szCs w:val="24"/>
        </w:rPr>
      </w:pPr>
      <w:r>
        <w:rPr>
          <w:noProof/>
          <w:sz w:val="24"/>
          <w:szCs w:val="24"/>
        </w:rPr>
        <w:drawing>
          <wp:inline distT="0" distB="0" distL="0" distR="0">
            <wp:extent cx="5943600" cy="2476500"/>
            <wp:effectExtent l="19050" t="0" r="0" b="0"/>
            <wp:docPr id="4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8"/>
                    <a:srcRect/>
                    <a:stretch>
                      <a:fillRect/>
                    </a:stretch>
                  </pic:blipFill>
                  <pic:spPr bwMode="auto">
                    <a:xfrm>
                      <a:off x="0" y="0"/>
                      <a:ext cx="5943600" cy="2476500"/>
                    </a:xfrm>
                    <a:prstGeom prst="rect">
                      <a:avLst/>
                    </a:prstGeom>
                    <a:noFill/>
                    <a:ln w="9525">
                      <a:noFill/>
                      <a:miter lim="800000"/>
                      <a:headEnd/>
                      <a:tailEnd/>
                    </a:ln>
                  </pic:spPr>
                </pic:pic>
              </a:graphicData>
            </a:graphic>
          </wp:inline>
        </w:drawing>
      </w:r>
    </w:p>
    <w:p w:rsidR="00227427" w:rsidRDefault="00227427" w:rsidP="00236C51">
      <w:pPr>
        <w:ind w:left="0" w:firstLine="0"/>
        <w:rPr>
          <w:b/>
          <w:sz w:val="24"/>
          <w:szCs w:val="24"/>
        </w:rPr>
      </w:pPr>
      <w:r>
        <w:rPr>
          <w:b/>
          <w:noProof/>
          <w:sz w:val="24"/>
          <w:szCs w:val="24"/>
        </w:rPr>
        <w:lastRenderedPageBreak/>
        <w:drawing>
          <wp:inline distT="0" distB="0" distL="0" distR="0">
            <wp:extent cx="5943600" cy="2266950"/>
            <wp:effectExtent l="19050" t="0" r="0" b="0"/>
            <wp:docPr id="49"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9"/>
                    <a:srcRect/>
                    <a:stretch>
                      <a:fillRect/>
                    </a:stretch>
                  </pic:blipFill>
                  <pic:spPr bwMode="auto">
                    <a:xfrm>
                      <a:off x="0" y="0"/>
                      <a:ext cx="5943600" cy="2266950"/>
                    </a:xfrm>
                    <a:prstGeom prst="rect">
                      <a:avLst/>
                    </a:prstGeom>
                    <a:noFill/>
                    <a:ln w="9525">
                      <a:noFill/>
                      <a:miter lim="800000"/>
                      <a:headEnd/>
                      <a:tailEnd/>
                    </a:ln>
                  </pic:spPr>
                </pic:pic>
              </a:graphicData>
            </a:graphic>
          </wp:inline>
        </w:drawing>
      </w:r>
    </w:p>
    <w:p w:rsidR="000D7B11" w:rsidRPr="00227427" w:rsidRDefault="000D7B11" w:rsidP="00F43537">
      <w:pPr>
        <w:ind w:left="0" w:firstLine="0"/>
        <w:rPr>
          <w:b/>
          <w:sz w:val="24"/>
          <w:szCs w:val="24"/>
        </w:rPr>
      </w:pPr>
      <w:r w:rsidRPr="00227427">
        <w:rPr>
          <w:b/>
          <w:sz w:val="24"/>
          <w:szCs w:val="24"/>
        </w:rPr>
        <w:t>After a few seconds the model folder page opens. The Account field should display th</w:t>
      </w:r>
      <w:r w:rsidR="002A1FB6">
        <w:rPr>
          <w:b/>
          <w:sz w:val="24"/>
          <w:szCs w:val="24"/>
        </w:rPr>
        <w:t xml:space="preserve">e ‘pub2acptest080511@gmail.com’. </w:t>
      </w:r>
      <w:r w:rsidRPr="00227427">
        <w:rPr>
          <w:b/>
          <w:sz w:val="24"/>
          <w:szCs w:val="24"/>
        </w:rPr>
        <w:t xml:space="preserve"> The Model directory </w:t>
      </w:r>
      <w:r w:rsidR="00227427">
        <w:rPr>
          <w:b/>
          <w:sz w:val="24"/>
          <w:szCs w:val="24"/>
        </w:rPr>
        <w:t>says ‘No files present, upload…’. The ‘Upload model’ button is the only button enabled.</w:t>
      </w:r>
    </w:p>
    <w:p w:rsidR="000D7B11" w:rsidRDefault="000D7B11" w:rsidP="001C69A6">
      <w:pPr>
        <w:pStyle w:val="ListParagraph"/>
        <w:numPr>
          <w:ilvl w:val="0"/>
          <w:numId w:val="12"/>
        </w:numPr>
        <w:rPr>
          <w:sz w:val="24"/>
          <w:szCs w:val="24"/>
        </w:rPr>
      </w:pPr>
      <w:r>
        <w:rPr>
          <w:sz w:val="24"/>
          <w:szCs w:val="24"/>
        </w:rPr>
        <w:t>Close the browser without signing out of ACP and return to DTA</w:t>
      </w:r>
      <w:r w:rsidRPr="001C69A6">
        <w:rPr>
          <w:sz w:val="24"/>
          <w:szCs w:val="24"/>
        </w:rPr>
        <w:t>.</w:t>
      </w:r>
    </w:p>
    <w:p w:rsidR="002A1FB6" w:rsidRPr="002A1FB6" w:rsidRDefault="002A1FB6" w:rsidP="002A1FB6">
      <w:pPr>
        <w:pStyle w:val="ListParagraph"/>
        <w:numPr>
          <w:ilvl w:val="0"/>
          <w:numId w:val="12"/>
        </w:numPr>
        <w:rPr>
          <w:sz w:val="24"/>
          <w:szCs w:val="24"/>
        </w:rPr>
      </w:pPr>
      <w:r>
        <w:rPr>
          <w:sz w:val="24"/>
          <w:szCs w:val="24"/>
        </w:rPr>
        <w:t>Click ‘File&gt;Publish to cloud…’.</w:t>
      </w:r>
    </w:p>
    <w:p w:rsidR="000D7B11" w:rsidRDefault="000D7B11" w:rsidP="001C69A6">
      <w:pPr>
        <w:pStyle w:val="ListParagraph"/>
        <w:numPr>
          <w:ilvl w:val="0"/>
          <w:numId w:val="12"/>
        </w:numPr>
        <w:rPr>
          <w:sz w:val="24"/>
          <w:szCs w:val="24"/>
        </w:rPr>
      </w:pPr>
      <w:r>
        <w:rPr>
          <w:sz w:val="24"/>
          <w:szCs w:val="24"/>
        </w:rPr>
        <w:t>Choose ‘Do nothing’ from the pulldown menu  of the ‘After Publishing’ field.</w:t>
      </w:r>
    </w:p>
    <w:p w:rsidR="00227427" w:rsidRDefault="00227427" w:rsidP="001C69A6">
      <w:pPr>
        <w:pStyle w:val="ListParagraph"/>
        <w:numPr>
          <w:ilvl w:val="0"/>
          <w:numId w:val="12"/>
        </w:numPr>
        <w:rPr>
          <w:sz w:val="24"/>
          <w:szCs w:val="24"/>
        </w:rPr>
      </w:pPr>
      <w:r>
        <w:rPr>
          <w:sz w:val="24"/>
          <w:szCs w:val="24"/>
        </w:rPr>
        <w:t>Check the ‘Overwrite model on server’ check box.</w:t>
      </w:r>
    </w:p>
    <w:p w:rsidR="000D7B11" w:rsidRDefault="000D7B11" w:rsidP="001C69A6">
      <w:pPr>
        <w:pStyle w:val="ListParagraph"/>
        <w:numPr>
          <w:ilvl w:val="0"/>
          <w:numId w:val="12"/>
        </w:numPr>
        <w:rPr>
          <w:sz w:val="24"/>
          <w:szCs w:val="24"/>
        </w:rPr>
      </w:pPr>
      <w:r>
        <w:rPr>
          <w:sz w:val="24"/>
          <w:szCs w:val="24"/>
        </w:rPr>
        <w:t xml:space="preserve">Click on the </w:t>
      </w:r>
      <w:r w:rsidR="00227427">
        <w:rPr>
          <w:sz w:val="24"/>
          <w:szCs w:val="24"/>
        </w:rPr>
        <w:t>‘</w:t>
      </w:r>
      <w:r>
        <w:rPr>
          <w:sz w:val="24"/>
          <w:szCs w:val="24"/>
        </w:rPr>
        <w:t>Publish’ button.</w:t>
      </w:r>
    </w:p>
    <w:p w:rsidR="002A1FB6" w:rsidRPr="002A1FB6" w:rsidRDefault="002A1FB6" w:rsidP="002A1FB6">
      <w:pPr>
        <w:ind w:left="360" w:firstLine="0"/>
        <w:rPr>
          <w:sz w:val="24"/>
          <w:szCs w:val="24"/>
        </w:rPr>
      </w:pPr>
      <w:r>
        <w:rPr>
          <w:noProof/>
          <w:sz w:val="24"/>
          <w:szCs w:val="24"/>
        </w:rPr>
        <w:drawing>
          <wp:inline distT="0" distB="0" distL="0" distR="0">
            <wp:extent cx="3552825" cy="2752725"/>
            <wp:effectExtent l="19050" t="0" r="952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30"/>
                    <a:srcRect/>
                    <a:stretch>
                      <a:fillRect/>
                    </a:stretch>
                  </pic:blipFill>
                  <pic:spPr bwMode="auto">
                    <a:xfrm>
                      <a:off x="0" y="0"/>
                      <a:ext cx="3552825" cy="2752725"/>
                    </a:xfrm>
                    <a:prstGeom prst="rect">
                      <a:avLst/>
                    </a:prstGeom>
                    <a:noFill/>
                    <a:ln w="9525">
                      <a:noFill/>
                      <a:miter lim="800000"/>
                      <a:headEnd/>
                      <a:tailEnd/>
                    </a:ln>
                  </pic:spPr>
                </pic:pic>
              </a:graphicData>
            </a:graphic>
          </wp:inline>
        </w:drawing>
      </w:r>
    </w:p>
    <w:p w:rsidR="000D7B11" w:rsidRDefault="000D7B11" w:rsidP="00623F99">
      <w:pPr>
        <w:ind w:left="0" w:firstLine="0"/>
        <w:rPr>
          <w:b/>
          <w:sz w:val="24"/>
          <w:szCs w:val="24"/>
        </w:rPr>
      </w:pPr>
      <w:r w:rsidRPr="00AE45C9">
        <w:rPr>
          <w:b/>
          <w:sz w:val="24"/>
          <w:szCs w:val="24"/>
        </w:rPr>
        <w:t>Expected:</w:t>
      </w:r>
      <w:r>
        <w:rPr>
          <w:b/>
          <w:sz w:val="24"/>
          <w:szCs w:val="24"/>
        </w:rPr>
        <w:t xml:space="preserve"> A progress bar appears until the model is published then the Publish to Cloud window closes. </w:t>
      </w:r>
    </w:p>
    <w:p w:rsidR="000D7B11" w:rsidRPr="00623F99" w:rsidRDefault="000D7B11" w:rsidP="004659C7">
      <w:pPr>
        <w:pStyle w:val="ListParagraph"/>
        <w:numPr>
          <w:ilvl w:val="0"/>
          <w:numId w:val="19"/>
        </w:numPr>
        <w:rPr>
          <w:b/>
          <w:sz w:val="24"/>
          <w:szCs w:val="24"/>
        </w:rPr>
      </w:pPr>
      <w:r>
        <w:rPr>
          <w:sz w:val="24"/>
          <w:szCs w:val="24"/>
        </w:rPr>
        <w:t>Click on ‘File&gt;Publish to cloud’.</w:t>
      </w:r>
    </w:p>
    <w:p w:rsidR="000D7B11" w:rsidRPr="004659C7" w:rsidRDefault="000D7B11" w:rsidP="004659C7">
      <w:pPr>
        <w:pStyle w:val="ListParagraph"/>
        <w:numPr>
          <w:ilvl w:val="0"/>
          <w:numId w:val="19"/>
        </w:numPr>
        <w:rPr>
          <w:b/>
          <w:sz w:val="24"/>
          <w:szCs w:val="24"/>
        </w:rPr>
      </w:pPr>
      <w:r>
        <w:rPr>
          <w:sz w:val="24"/>
          <w:szCs w:val="24"/>
        </w:rPr>
        <w:lastRenderedPageBreak/>
        <w:t>Uncheck the ‘Overwrite model on server’ box.</w:t>
      </w:r>
    </w:p>
    <w:p w:rsidR="000D7B11" w:rsidRDefault="000D7B11" w:rsidP="004659C7">
      <w:pPr>
        <w:pStyle w:val="ListParagraph"/>
        <w:numPr>
          <w:ilvl w:val="0"/>
          <w:numId w:val="19"/>
        </w:numPr>
        <w:rPr>
          <w:b/>
          <w:sz w:val="24"/>
          <w:szCs w:val="24"/>
        </w:rPr>
      </w:pPr>
      <w:r>
        <w:rPr>
          <w:sz w:val="24"/>
          <w:szCs w:val="24"/>
        </w:rPr>
        <w:t>Click ‘Publish’.</w:t>
      </w:r>
    </w:p>
    <w:p w:rsidR="000D7B11" w:rsidRPr="004659C7" w:rsidRDefault="00227427" w:rsidP="00227427">
      <w:pPr>
        <w:ind w:left="0" w:firstLine="0"/>
        <w:rPr>
          <w:b/>
          <w:sz w:val="24"/>
          <w:szCs w:val="24"/>
        </w:rPr>
      </w:pPr>
      <w:r>
        <w:rPr>
          <w:b/>
          <w:noProof/>
          <w:sz w:val="24"/>
          <w:szCs w:val="24"/>
        </w:rPr>
        <w:drawing>
          <wp:inline distT="0" distB="0" distL="0" distR="0">
            <wp:extent cx="5943600" cy="2543175"/>
            <wp:effectExtent l="19050" t="0" r="0" b="0"/>
            <wp:docPr id="51"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1"/>
                    <a:srcRect/>
                    <a:stretch>
                      <a:fillRect/>
                    </a:stretch>
                  </pic:blipFill>
                  <pic:spPr bwMode="auto">
                    <a:xfrm>
                      <a:off x="0" y="0"/>
                      <a:ext cx="5943600" cy="2543175"/>
                    </a:xfrm>
                    <a:prstGeom prst="rect">
                      <a:avLst/>
                    </a:prstGeom>
                    <a:noFill/>
                    <a:ln w="9525">
                      <a:noFill/>
                      <a:miter lim="800000"/>
                      <a:headEnd/>
                      <a:tailEnd/>
                    </a:ln>
                  </pic:spPr>
                </pic:pic>
              </a:graphicData>
            </a:graphic>
          </wp:inline>
        </w:drawing>
      </w:r>
    </w:p>
    <w:p w:rsidR="000D7B11" w:rsidRDefault="000D7B11" w:rsidP="004659C7">
      <w:pPr>
        <w:ind w:left="360"/>
        <w:rPr>
          <w:sz w:val="24"/>
          <w:szCs w:val="24"/>
        </w:rPr>
      </w:pPr>
      <w:r>
        <w:rPr>
          <w:b/>
          <w:sz w:val="24"/>
          <w:szCs w:val="24"/>
        </w:rPr>
        <w:t>Expected: An error message appears saying this model name already appears on the server.</w:t>
      </w:r>
    </w:p>
    <w:p w:rsidR="000D7B11" w:rsidRDefault="000D7B11" w:rsidP="004659C7">
      <w:pPr>
        <w:pStyle w:val="ListParagraph"/>
        <w:numPr>
          <w:ilvl w:val="0"/>
          <w:numId w:val="20"/>
        </w:numPr>
        <w:rPr>
          <w:sz w:val="24"/>
          <w:szCs w:val="24"/>
        </w:rPr>
      </w:pPr>
      <w:r>
        <w:rPr>
          <w:sz w:val="24"/>
          <w:szCs w:val="24"/>
        </w:rPr>
        <w:t>Check the ‘Overwrite model on server’ check box.</w:t>
      </w:r>
    </w:p>
    <w:p w:rsidR="000D7B11" w:rsidRPr="004659C7" w:rsidRDefault="000D7B11" w:rsidP="004659C7">
      <w:pPr>
        <w:pStyle w:val="ListParagraph"/>
        <w:numPr>
          <w:ilvl w:val="0"/>
          <w:numId w:val="20"/>
        </w:numPr>
        <w:rPr>
          <w:sz w:val="24"/>
          <w:szCs w:val="24"/>
        </w:rPr>
      </w:pPr>
      <w:r>
        <w:rPr>
          <w:sz w:val="24"/>
          <w:szCs w:val="24"/>
        </w:rPr>
        <w:t>Choose ‘Open ACP model folder page’ from the pulldown menu.</w:t>
      </w:r>
    </w:p>
    <w:p w:rsidR="000D7B11" w:rsidRPr="00227427" w:rsidRDefault="000D7B11" w:rsidP="004659C7">
      <w:pPr>
        <w:pStyle w:val="ListParagraph"/>
        <w:numPr>
          <w:ilvl w:val="0"/>
          <w:numId w:val="20"/>
        </w:numPr>
        <w:rPr>
          <w:b/>
          <w:sz w:val="24"/>
          <w:szCs w:val="24"/>
        </w:rPr>
      </w:pPr>
      <w:r>
        <w:rPr>
          <w:sz w:val="24"/>
          <w:szCs w:val="24"/>
        </w:rPr>
        <w:t>Click ‘Publish’.</w:t>
      </w:r>
    </w:p>
    <w:p w:rsidR="00227427" w:rsidRPr="00227427" w:rsidRDefault="00227427" w:rsidP="00227427">
      <w:pPr>
        <w:ind w:left="0" w:firstLine="0"/>
        <w:rPr>
          <w:b/>
          <w:sz w:val="24"/>
          <w:szCs w:val="24"/>
        </w:rPr>
      </w:pPr>
      <w:r>
        <w:rPr>
          <w:b/>
          <w:noProof/>
          <w:sz w:val="24"/>
          <w:szCs w:val="24"/>
        </w:rPr>
        <w:drawing>
          <wp:inline distT="0" distB="0" distL="0" distR="0">
            <wp:extent cx="3276600" cy="2847975"/>
            <wp:effectExtent l="19050" t="0" r="0" b="0"/>
            <wp:docPr id="52"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2"/>
                    <a:srcRect/>
                    <a:stretch>
                      <a:fillRect/>
                    </a:stretch>
                  </pic:blipFill>
                  <pic:spPr bwMode="auto">
                    <a:xfrm>
                      <a:off x="0" y="0"/>
                      <a:ext cx="3276600" cy="2847975"/>
                    </a:xfrm>
                    <a:prstGeom prst="rect">
                      <a:avLst/>
                    </a:prstGeom>
                    <a:noFill/>
                    <a:ln w="9525">
                      <a:noFill/>
                      <a:miter lim="800000"/>
                      <a:headEnd/>
                      <a:tailEnd/>
                    </a:ln>
                  </pic:spPr>
                </pic:pic>
              </a:graphicData>
            </a:graphic>
          </wp:inline>
        </w:drawing>
      </w:r>
    </w:p>
    <w:p w:rsidR="000D7B11" w:rsidRPr="00623F99" w:rsidRDefault="00157764" w:rsidP="00623F99">
      <w:pPr>
        <w:ind w:left="0" w:firstLine="0"/>
        <w:rPr>
          <w:b/>
          <w:sz w:val="24"/>
          <w:szCs w:val="24"/>
        </w:rPr>
      </w:pPr>
      <w:r>
        <w:rPr>
          <w:noProof/>
        </w:rPr>
        <w:lastRenderedPageBreak/>
        <w:drawing>
          <wp:inline distT="0" distB="0" distL="0" distR="0">
            <wp:extent cx="5915025" cy="2533650"/>
            <wp:effectExtent l="19050" t="0" r="9525" b="0"/>
            <wp:docPr id="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srcRect/>
                    <a:stretch>
                      <a:fillRect/>
                    </a:stretch>
                  </pic:blipFill>
                  <pic:spPr bwMode="auto">
                    <a:xfrm>
                      <a:off x="0" y="0"/>
                      <a:ext cx="5915025" cy="2533650"/>
                    </a:xfrm>
                    <a:prstGeom prst="rect">
                      <a:avLst/>
                    </a:prstGeom>
                    <a:noFill/>
                    <a:ln w="9525">
                      <a:noFill/>
                      <a:miter lim="800000"/>
                      <a:headEnd/>
                      <a:tailEnd/>
                    </a:ln>
                  </pic:spPr>
                </pic:pic>
              </a:graphicData>
            </a:graphic>
          </wp:inline>
        </w:drawing>
      </w:r>
    </w:p>
    <w:p w:rsidR="000D7B11" w:rsidRPr="00514462" w:rsidRDefault="000D7B11" w:rsidP="00514462">
      <w:pPr>
        <w:ind w:left="0" w:firstLine="0"/>
        <w:rPr>
          <w:b/>
          <w:sz w:val="24"/>
          <w:szCs w:val="24"/>
        </w:rPr>
      </w:pPr>
      <w:r>
        <w:rPr>
          <w:b/>
          <w:sz w:val="24"/>
          <w:szCs w:val="24"/>
        </w:rPr>
        <w:t>Expected: After the model is published</w:t>
      </w:r>
      <w:r w:rsidRPr="00514462">
        <w:rPr>
          <w:b/>
          <w:sz w:val="24"/>
          <w:szCs w:val="24"/>
        </w:rPr>
        <w:t xml:space="preserve"> </w:t>
      </w:r>
      <w:r>
        <w:rPr>
          <w:b/>
          <w:sz w:val="24"/>
          <w:szCs w:val="24"/>
        </w:rPr>
        <w:t xml:space="preserve">a </w:t>
      </w:r>
      <w:r w:rsidRPr="00514462">
        <w:rPr>
          <w:b/>
          <w:sz w:val="24"/>
          <w:szCs w:val="24"/>
        </w:rPr>
        <w:t xml:space="preserve">browser window opens </w:t>
      </w:r>
      <w:r>
        <w:rPr>
          <w:b/>
          <w:sz w:val="24"/>
          <w:szCs w:val="24"/>
        </w:rPr>
        <w:t>on the project directory page.</w:t>
      </w:r>
      <w:r w:rsidR="002A1FB6">
        <w:rPr>
          <w:b/>
          <w:sz w:val="24"/>
          <w:szCs w:val="24"/>
        </w:rPr>
        <w:t xml:space="preserve"> The model ‘Car cost.ana’ is present in the Models list. Upload model’, ‘Download model’, ‘Delete model’ and ‘Email invite’ buttons are all enabled.</w:t>
      </w:r>
    </w:p>
    <w:p w:rsidR="000D7B11" w:rsidRPr="00623F99" w:rsidRDefault="000D7B11" w:rsidP="00623F99">
      <w:pPr>
        <w:pStyle w:val="ListParagraph"/>
        <w:numPr>
          <w:ilvl w:val="0"/>
          <w:numId w:val="17"/>
        </w:numPr>
        <w:rPr>
          <w:b/>
          <w:sz w:val="24"/>
          <w:szCs w:val="24"/>
        </w:rPr>
      </w:pPr>
      <w:r>
        <w:rPr>
          <w:sz w:val="24"/>
          <w:szCs w:val="24"/>
        </w:rPr>
        <w:t>Close the browser window without signing out and return to DTA.</w:t>
      </w:r>
    </w:p>
    <w:p w:rsidR="000D7B11" w:rsidRPr="00514462" w:rsidRDefault="000D7B11" w:rsidP="00623F99">
      <w:pPr>
        <w:pStyle w:val="ListParagraph"/>
        <w:numPr>
          <w:ilvl w:val="0"/>
          <w:numId w:val="17"/>
        </w:numPr>
        <w:rPr>
          <w:b/>
          <w:sz w:val="24"/>
          <w:szCs w:val="24"/>
        </w:rPr>
      </w:pPr>
      <w:r>
        <w:rPr>
          <w:sz w:val="24"/>
          <w:szCs w:val="24"/>
        </w:rPr>
        <w:t>Click on ‘File&gt;Publish to cloud’.</w:t>
      </w:r>
    </w:p>
    <w:p w:rsidR="000D7B11" w:rsidRPr="00514462" w:rsidRDefault="000D7B11" w:rsidP="00623F99">
      <w:pPr>
        <w:pStyle w:val="ListParagraph"/>
        <w:numPr>
          <w:ilvl w:val="0"/>
          <w:numId w:val="17"/>
        </w:numPr>
        <w:rPr>
          <w:b/>
          <w:sz w:val="24"/>
          <w:szCs w:val="24"/>
        </w:rPr>
      </w:pPr>
      <w:r>
        <w:rPr>
          <w:sz w:val="24"/>
          <w:szCs w:val="24"/>
        </w:rPr>
        <w:t>Select ‘Open model in ACP’ from the ‘After publishing’ pulldown menu.</w:t>
      </w:r>
    </w:p>
    <w:p w:rsidR="000D7B11" w:rsidRPr="00514462" w:rsidRDefault="000D7B11" w:rsidP="00623F99">
      <w:pPr>
        <w:pStyle w:val="ListParagraph"/>
        <w:numPr>
          <w:ilvl w:val="0"/>
          <w:numId w:val="17"/>
        </w:numPr>
        <w:rPr>
          <w:b/>
          <w:sz w:val="24"/>
          <w:szCs w:val="24"/>
        </w:rPr>
      </w:pPr>
      <w:r>
        <w:rPr>
          <w:sz w:val="24"/>
          <w:szCs w:val="24"/>
        </w:rPr>
        <w:t>Click on ‘Publish’.</w:t>
      </w:r>
    </w:p>
    <w:p w:rsidR="000D7B11" w:rsidRDefault="00157764" w:rsidP="00514462">
      <w:pPr>
        <w:ind w:left="0" w:firstLine="0"/>
        <w:rPr>
          <w:sz w:val="24"/>
          <w:szCs w:val="24"/>
        </w:rPr>
      </w:pPr>
      <w:r>
        <w:rPr>
          <w:noProof/>
          <w:sz w:val="24"/>
          <w:szCs w:val="24"/>
        </w:rPr>
        <w:drawing>
          <wp:inline distT="0" distB="0" distL="0" distR="0">
            <wp:extent cx="3552825" cy="2895600"/>
            <wp:effectExtent l="19050" t="0" r="9525" b="0"/>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a:srcRect/>
                    <a:stretch>
                      <a:fillRect/>
                    </a:stretch>
                  </pic:blipFill>
                  <pic:spPr bwMode="auto">
                    <a:xfrm>
                      <a:off x="0" y="0"/>
                      <a:ext cx="3552825" cy="2895600"/>
                    </a:xfrm>
                    <a:prstGeom prst="rect">
                      <a:avLst/>
                    </a:prstGeom>
                    <a:noFill/>
                    <a:ln w="9525">
                      <a:noFill/>
                      <a:miter lim="800000"/>
                      <a:headEnd/>
                      <a:tailEnd/>
                    </a:ln>
                  </pic:spPr>
                </pic:pic>
              </a:graphicData>
            </a:graphic>
          </wp:inline>
        </w:drawing>
      </w:r>
    </w:p>
    <w:p w:rsidR="000D7B11" w:rsidRDefault="000D7B11" w:rsidP="00514462">
      <w:pPr>
        <w:ind w:left="0" w:firstLine="0"/>
        <w:rPr>
          <w:b/>
          <w:sz w:val="24"/>
          <w:szCs w:val="24"/>
        </w:rPr>
      </w:pPr>
      <w:r>
        <w:rPr>
          <w:b/>
          <w:sz w:val="24"/>
          <w:szCs w:val="24"/>
        </w:rPr>
        <w:t>Expected: A browser window opens to ACP, a message says ‘you are about to view a model’ and ACP opens the Car cost model.</w:t>
      </w:r>
    </w:p>
    <w:p w:rsidR="000D7B11" w:rsidRDefault="007C5101" w:rsidP="00514462">
      <w:pPr>
        <w:ind w:left="0" w:firstLine="0"/>
        <w:rPr>
          <w:b/>
          <w:sz w:val="24"/>
          <w:szCs w:val="24"/>
        </w:rPr>
      </w:pPr>
      <w:r>
        <w:rPr>
          <w:b/>
          <w:noProof/>
          <w:sz w:val="24"/>
          <w:szCs w:val="24"/>
        </w:rPr>
        <w:lastRenderedPageBreak/>
        <w:drawing>
          <wp:inline distT="0" distB="0" distL="0" distR="0">
            <wp:extent cx="5934075" cy="2162175"/>
            <wp:effectExtent l="19050" t="0" r="952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35"/>
                    <a:srcRect/>
                    <a:stretch>
                      <a:fillRect/>
                    </a:stretch>
                  </pic:blipFill>
                  <pic:spPr bwMode="auto">
                    <a:xfrm>
                      <a:off x="0" y="0"/>
                      <a:ext cx="5934075" cy="2162175"/>
                    </a:xfrm>
                    <a:prstGeom prst="rect">
                      <a:avLst/>
                    </a:prstGeom>
                    <a:noFill/>
                    <a:ln w="9525">
                      <a:noFill/>
                      <a:miter lim="800000"/>
                      <a:headEnd/>
                      <a:tailEnd/>
                    </a:ln>
                  </pic:spPr>
                </pic:pic>
              </a:graphicData>
            </a:graphic>
          </wp:inline>
        </w:drawing>
      </w:r>
    </w:p>
    <w:p w:rsidR="000D7B11" w:rsidRPr="00E04EFF" w:rsidRDefault="000D7B11" w:rsidP="00E04EFF">
      <w:pPr>
        <w:pStyle w:val="ListParagraph"/>
        <w:numPr>
          <w:ilvl w:val="0"/>
          <w:numId w:val="22"/>
        </w:numPr>
        <w:rPr>
          <w:sz w:val="24"/>
          <w:szCs w:val="24"/>
        </w:rPr>
      </w:pPr>
      <w:r w:rsidRPr="00E04EFF">
        <w:rPr>
          <w:sz w:val="24"/>
          <w:szCs w:val="24"/>
        </w:rPr>
        <w:t>Close the browser</w:t>
      </w:r>
      <w:r>
        <w:rPr>
          <w:sz w:val="24"/>
          <w:szCs w:val="24"/>
        </w:rPr>
        <w:t xml:space="preserve"> without signing out of ACP.</w:t>
      </w:r>
    </w:p>
    <w:p w:rsidR="000D7B11" w:rsidRDefault="000D7B11" w:rsidP="00F171D6">
      <w:pPr>
        <w:pStyle w:val="Heading1"/>
      </w:pPr>
      <w:bookmarkStart w:id="6" w:name="_Toc304287203"/>
      <w:r>
        <w:t>Manage models published in ACP.</w:t>
      </w:r>
      <w:bookmarkEnd w:id="6"/>
    </w:p>
    <w:p w:rsidR="000D7B11" w:rsidRDefault="000D7B11" w:rsidP="00E04EFF">
      <w:pPr>
        <w:pStyle w:val="ListParagraph"/>
        <w:numPr>
          <w:ilvl w:val="0"/>
          <w:numId w:val="21"/>
        </w:numPr>
        <w:rPr>
          <w:sz w:val="24"/>
          <w:szCs w:val="24"/>
        </w:rPr>
      </w:pPr>
      <w:r>
        <w:rPr>
          <w:sz w:val="24"/>
          <w:szCs w:val="24"/>
        </w:rPr>
        <w:t>Click on ‘File&gt;Manage published models…’</w:t>
      </w:r>
    </w:p>
    <w:p w:rsidR="000D7B11" w:rsidRDefault="00157764" w:rsidP="00E04EFF">
      <w:pPr>
        <w:ind w:left="0" w:firstLine="0"/>
        <w:rPr>
          <w:sz w:val="24"/>
          <w:szCs w:val="24"/>
        </w:rPr>
      </w:pPr>
      <w:r>
        <w:rPr>
          <w:noProof/>
          <w:sz w:val="24"/>
          <w:szCs w:val="24"/>
        </w:rPr>
        <w:drawing>
          <wp:inline distT="0" distB="0" distL="0" distR="0">
            <wp:extent cx="5905500" cy="2552700"/>
            <wp:effectExtent l="19050" t="0" r="0" b="0"/>
            <wp:docPr id="2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a:srcRect/>
                    <a:stretch>
                      <a:fillRect/>
                    </a:stretch>
                  </pic:blipFill>
                  <pic:spPr bwMode="auto">
                    <a:xfrm>
                      <a:off x="0" y="0"/>
                      <a:ext cx="5905500" cy="2552700"/>
                    </a:xfrm>
                    <a:prstGeom prst="rect">
                      <a:avLst/>
                    </a:prstGeom>
                    <a:noFill/>
                    <a:ln w="9525">
                      <a:noFill/>
                      <a:miter lim="800000"/>
                      <a:headEnd/>
                      <a:tailEnd/>
                    </a:ln>
                  </pic:spPr>
                </pic:pic>
              </a:graphicData>
            </a:graphic>
          </wp:inline>
        </w:drawing>
      </w:r>
    </w:p>
    <w:p w:rsidR="000D7B11" w:rsidRDefault="000D7B11" w:rsidP="00E04EFF">
      <w:pPr>
        <w:ind w:left="0" w:firstLine="0"/>
        <w:rPr>
          <w:b/>
          <w:sz w:val="24"/>
          <w:szCs w:val="24"/>
        </w:rPr>
      </w:pPr>
      <w:r>
        <w:rPr>
          <w:b/>
          <w:sz w:val="24"/>
          <w:szCs w:val="24"/>
        </w:rPr>
        <w:t>Expected:  A browser window opens and your ACP model folder page opens.</w:t>
      </w:r>
    </w:p>
    <w:p w:rsidR="00C0693C" w:rsidRPr="00C0693C" w:rsidRDefault="00C0693C" w:rsidP="00C0693C">
      <w:pPr>
        <w:pStyle w:val="ListParagraph"/>
        <w:numPr>
          <w:ilvl w:val="0"/>
          <w:numId w:val="12"/>
        </w:numPr>
        <w:rPr>
          <w:b/>
          <w:sz w:val="24"/>
          <w:szCs w:val="24"/>
        </w:rPr>
      </w:pPr>
      <w:r w:rsidRPr="00C0693C">
        <w:rPr>
          <w:sz w:val="24"/>
          <w:szCs w:val="24"/>
        </w:rPr>
        <w:t>Delete</w:t>
      </w:r>
      <w:r>
        <w:rPr>
          <w:sz w:val="24"/>
          <w:szCs w:val="24"/>
        </w:rPr>
        <w:t xml:space="preserve"> the Car cost model from the ACP models folder.</w:t>
      </w:r>
      <w:r w:rsidRPr="00C0693C">
        <w:rPr>
          <w:sz w:val="24"/>
          <w:szCs w:val="24"/>
        </w:rPr>
        <w:t xml:space="preserve"> Do this by clicking in the ‘Select’ circle for a model and then clicking on the ‘Delete model’ button.</w:t>
      </w:r>
    </w:p>
    <w:p w:rsidR="000D7B11" w:rsidRDefault="00C0693C">
      <w:pPr>
        <w:ind w:left="0" w:firstLine="0"/>
        <w:rPr>
          <w:b/>
          <w:sz w:val="24"/>
          <w:szCs w:val="24"/>
        </w:rPr>
      </w:pPr>
      <w:r>
        <w:rPr>
          <w:b/>
          <w:noProof/>
          <w:sz w:val="24"/>
          <w:szCs w:val="24"/>
        </w:rPr>
        <w:lastRenderedPageBreak/>
        <w:drawing>
          <wp:inline distT="0" distB="0" distL="0" distR="0">
            <wp:extent cx="5934075" cy="2324100"/>
            <wp:effectExtent l="19050" t="0" r="952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37"/>
                    <a:srcRect/>
                    <a:stretch>
                      <a:fillRect/>
                    </a:stretch>
                  </pic:blipFill>
                  <pic:spPr bwMode="auto">
                    <a:xfrm>
                      <a:off x="0" y="0"/>
                      <a:ext cx="5934075" cy="2324100"/>
                    </a:xfrm>
                    <a:prstGeom prst="rect">
                      <a:avLst/>
                    </a:prstGeom>
                    <a:noFill/>
                    <a:ln w="9525">
                      <a:noFill/>
                      <a:miter lim="800000"/>
                      <a:headEnd/>
                      <a:tailEnd/>
                    </a:ln>
                  </pic:spPr>
                </pic:pic>
              </a:graphicData>
            </a:graphic>
          </wp:inline>
        </w:drawing>
      </w:r>
    </w:p>
    <w:p w:rsidR="00C0693C" w:rsidRDefault="00C0693C" w:rsidP="00C0693C">
      <w:pPr>
        <w:pStyle w:val="ListParagraph"/>
        <w:numPr>
          <w:ilvl w:val="0"/>
          <w:numId w:val="12"/>
        </w:numPr>
        <w:rPr>
          <w:sz w:val="24"/>
          <w:szCs w:val="24"/>
        </w:rPr>
      </w:pPr>
      <w:r>
        <w:rPr>
          <w:sz w:val="24"/>
          <w:szCs w:val="24"/>
        </w:rPr>
        <w:t>Click the sign out link to sign out of ACP.</w:t>
      </w:r>
    </w:p>
    <w:p w:rsidR="00C0693C" w:rsidRDefault="00C0693C" w:rsidP="00C0693C">
      <w:pPr>
        <w:pStyle w:val="ListParagraph"/>
        <w:ind w:firstLine="0"/>
        <w:rPr>
          <w:sz w:val="24"/>
          <w:szCs w:val="24"/>
        </w:rPr>
      </w:pPr>
    </w:p>
    <w:p w:rsidR="00C0693C" w:rsidRPr="00C0693C" w:rsidRDefault="00C0693C" w:rsidP="00C0693C">
      <w:pPr>
        <w:rPr>
          <w:b/>
          <w:sz w:val="24"/>
          <w:szCs w:val="24"/>
        </w:rPr>
      </w:pPr>
      <w:r w:rsidRPr="00C0693C">
        <w:rPr>
          <w:b/>
          <w:sz w:val="24"/>
          <w:szCs w:val="24"/>
        </w:rPr>
        <w:t>That finishes this test script.</w:t>
      </w:r>
    </w:p>
    <w:p w:rsidR="00227427" w:rsidRPr="00236C51" w:rsidRDefault="00227427">
      <w:pPr>
        <w:ind w:left="0" w:firstLine="0"/>
        <w:rPr>
          <w:b/>
          <w:sz w:val="24"/>
          <w:szCs w:val="24"/>
        </w:rPr>
      </w:pPr>
    </w:p>
    <w:sectPr w:rsidR="00227427" w:rsidRPr="00236C51" w:rsidSect="00F470F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
    <w:nsid w:val="00000002"/>
    <w:multiLevelType w:val="multilevel"/>
    <w:tmpl w:val="24DC4E2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2">
    <w:nsid w:val="00000003"/>
    <w:multiLevelType w:val="multilevel"/>
    <w:tmpl w:val="09740BE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3">
    <w:nsid w:val="01647D65"/>
    <w:multiLevelType w:val="hybridMultilevel"/>
    <w:tmpl w:val="B4BC185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3C673D3"/>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5">
    <w:nsid w:val="06604EF3"/>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6">
    <w:nsid w:val="06DD0F8D"/>
    <w:multiLevelType w:val="hybridMultilevel"/>
    <w:tmpl w:val="69E27B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D5A65F9"/>
    <w:multiLevelType w:val="hybridMultilevel"/>
    <w:tmpl w:val="A59CE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284CC4"/>
    <w:multiLevelType w:val="hybridMultilevel"/>
    <w:tmpl w:val="9FFAA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17430E"/>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0">
    <w:nsid w:val="2FB335A0"/>
    <w:multiLevelType w:val="hybridMultilevel"/>
    <w:tmpl w:val="E81E6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5425A87"/>
    <w:multiLevelType w:val="multilevel"/>
    <w:tmpl w:val="470893C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2">
    <w:nsid w:val="3EB72988"/>
    <w:multiLevelType w:val="hybridMultilevel"/>
    <w:tmpl w:val="185271F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7524DB2"/>
    <w:multiLevelType w:val="hybridMultilevel"/>
    <w:tmpl w:val="8D5C9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BFF40BD"/>
    <w:multiLevelType w:val="hybridMultilevel"/>
    <w:tmpl w:val="972A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2F3FBC"/>
    <w:multiLevelType w:val="hybridMultilevel"/>
    <w:tmpl w:val="946C5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115F31"/>
    <w:multiLevelType w:val="hybridMultilevel"/>
    <w:tmpl w:val="5F2EF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ADD171C"/>
    <w:multiLevelType w:val="hybridMultilevel"/>
    <w:tmpl w:val="8F868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C770A3F"/>
    <w:multiLevelType w:val="hybridMultilevel"/>
    <w:tmpl w:val="1C1E1B7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F004328"/>
    <w:multiLevelType w:val="hybridMultilevel"/>
    <w:tmpl w:val="63785CDC"/>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28969D5"/>
    <w:multiLevelType w:val="hybridMultilevel"/>
    <w:tmpl w:val="ECE49486"/>
    <w:lvl w:ilvl="0" w:tplc="04090005">
      <w:start w:val="1"/>
      <w:numFmt w:val="bullet"/>
      <w:lvlText w:val=""/>
      <w:lvlJc w:val="left"/>
      <w:pPr>
        <w:ind w:left="306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B8404AD"/>
    <w:multiLevelType w:val="hybridMultilevel"/>
    <w:tmpl w:val="08BA0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DCC73B7"/>
    <w:multiLevelType w:val="hybridMultilevel"/>
    <w:tmpl w:val="F18C0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D4E79E3"/>
    <w:multiLevelType w:val="hybridMultilevel"/>
    <w:tmpl w:val="BBECC7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20"/>
  </w:num>
  <w:num w:numId="3">
    <w:abstractNumId w:val="8"/>
  </w:num>
  <w:num w:numId="4">
    <w:abstractNumId w:val="0"/>
  </w:num>
  <w:num w:numId="5">
    <w:abstractNumId w:val="1"/>
  </w:num>
  <w:num w:numId="6">
    <w:abstractNumId w:val="2"/>
  </w:num>
  <w:num w:numId="7">
    <w:abstractNumId w:val="3"/>
  </w:num>
  <w:num w:numId="8">
    <w:abstractNumId w:val="23"/>
  </w:num>
  <w:num w:numId="9">
    <w:abstractNumId w:val="6"/>
  </w:num>
  <w:num w:numId="10">
    <w:abstractNumId w:val="18"/>
  </w:num>
  <w:num w:numId="11">
    <w:abstractNumId w:val="12"/>
  </w:num>
  <w:num w:numId="12">
    <w:abstractNumId w:val="13"/>
  </w:num>
  <w:num w:numId="13">
    <w:abstractNumId w:val="22"/>
  </w:num>
  <w:num w:numId="14">
    <w:abstractNumId w:val="16"/>
  </w:num>
  <w:num w:numId="15">
    <w:abstractNumId w:val="7"/>
  </w:num>
  <w:num w:numId="16">
    <w:abstractNumId w:val="21"/>
  </w:num>
  <w:num w:numId="17">
    <w:abstractNumId w:val="14"/>
  </w:num>
  <w:num w:numId="18">
    <w:abstractNumId w:val="15"/>
  </w:num>
  <w:num w:numId="19">
    <w:abstractNumId w:val="17"/>
  </w:num>
  <w:num w:numId="20">
    <w:abstractNumId w:val="10"/>
  </w:num>
  <w:num w:numId="21">
    <w:abstractNumId w:val="11"/>
  </w:num>
  <w:num w:numId="22">
    <w:abstractNumId w:val="4"/>
  </w:num>
  <w:num w:numId="23">
    <w:abstractNumId w:val="5"/>
  </w:num>
  <w:num w:numId="2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EA0024"/>
    <w:rsid w:val="00004FDF"/>
    <w:rsid w:val="00016BDF"/>
    <w:rsid w:val="000662A5"/>
    <w:rsid w:val="00080CBE"/>
    <w:rsid w:val="000A049C"/>
    <w:rsid w:val="000D7B11"/>
    <w:rsid w:val="001225B9"/>
    <w:rsid w:val="00122D00"/>
    <w:rsid w:val="00141C64"/>
    <w:rsid w:val="00157764"/>
    <w:rsid w:val="001674F9"/>
    <w:rsid w:val="00192102"/>
    <w:rsid w:val="001C3B63"/>
    <w:rsid w:val="001C69A6"/>
    <w:rsid w:val="001E0E96"/>
    <w:rsid w:val="001F3D04"/>
    <w:rsid w:val="001F65C4"/>
    <w:rsid w:val="002052D0"/>
    <w:rsid w:val="00227427"/>
    <w:rsid w:val="0023551B"/>
    <w:rsid w:val="00236C51"/>
    <w:rsid w:val="002576DB"/>
    <w:rsid w:val="0026028C"/>
    <w:rsid w:val="00272835"/>
    <w:rsid w:val="00295965"/>
    <w:rsid w:val="002A1FB6"/>
    <w:rsid w:val="002C68CA"/>
    <w:rsid w:val="002C6930"/>
    <w:rsid w:val="002F250F"/>
    <w:rsid w:val="003011BD"/>
    <w:rsid w:val="00316300"/>
    <w:rsid w:val="00331248"/>
    <w:rsid w:val="003449F3"/>
    <w:rsid w:val="00357A4D"/>
    <w:rsid w:val="003C0F42"/>
    <w:rsid w:val="003D4199"/>
    <w:rsid w:val="00404D5C"/>
    <w:rsid w:val="00442980"/>
    <w:rsid w:val="004445A5"/>
    <w:rsid w:val="004659C7"/>
    <w:rsid w:val="004A6BCA"/>
    <w:rsid w:val="004C1532"/>
    <w:rsid w:val="004C74F5"/>
    <w:rsid w:val="00514462"/>
    <w:rsid w:val="00537D70"/>
    <w:rsid w:val="00543D74"/>
    <w:rsid w:val="00550272"/>
    <w:rsid w:val="00562C4E"/>
    <w:rsid w:val="00623F99"/>
    <w:rsid w:val="00664171"/>
    <w:rsid w:val="006846B3"/>
    <w:rsid w:val="0068648B"/>
    <w:rsid w:val="00696911"/>
    <w:rsid w:val="00727CBA"/>
    <w:rsid w:val="00757E84"/>
    <w:rsid w:val="0076242A"/>
    <w:rsid w:val="00794AD0"/>
    <w:rsid w:val="007C5101"/>
    <w:rsid w:val="007D0F4C"/>
    <w:rsid w:val="007D58FE"/>
    <w:rsid w:val="007E048D"/>
    <w:rsid w:val="007E7490"/>
    <w:rsid w:val="007F6B76"/>
    <w:rsid w:val="008B7107"/>
    <w:rsid w:val="00940E4B"/>
    <w:rsid w:val="00951800"/>
    <w:rsid w:val="009728E5"/>
    <w:rsid w:val="009A3EF9"/>
    <w:rsid w:val="009B349A"/>
    <w:rsid w:val="009C22B2"/>
    <w:rsid w:val="009D4057"/>
    <w:rsid w:val="009E2F20"/>
    <w:rsid w:val="009F4821"/>
    <w:rsid w:val="009F6711"/>
    <w:rsid w:val="00A10BBA"/>
    <w:rsid w:val="00A2273C"/>
    <w:rsid w:val="00A47CE1"/>
    <w:rsid w:val="00A55F54"/>
    <w:rsid w:val="00A5613E"/>
    <w:rsid w:val="00A8044B"/>
    <w:rsid w:val="00A82961"/>
    <w:rsid w:val="00AE45C9"/>
    <w:rsid w:val="00B03F8B"/>
    <w:rsid w:val="00B37FE4"/>
    <w:rsid w:val="00B64891"/>
    <w:rsid w:val="00B74035"/>
    <w:rsid w:val="00B826BB"/>
    <w:rsid w:val="00BB55E3"/>
    <w:rsid w:val="00C0693C"/>
    <w:rsid w:val="00C107F1"/>
    <w:rsid w:val="00C6248E"/>
    <w:rsid w:val="00C62DD3"/>
    <w:rsid w:val="00C82DCF"/>
    <w:rsid w:val="00D92920"/>
    <w:rsid w:val="00DE1C7C"/>
    <w:rsid w:val="00E04EFF"/>
    <w:rsid w:val="00E30B38"/>
    <w:rsid w:val="00E32728"/>
    <w:rsid w:val="00E50E4E"/>
    <w:rsid w:val="00EA0024"/>
    <w:rsid w:val="00EB04BE"/>
    <w:rsid w:val="00EB30F9"/>
    <w:rsid w:val="00EB4CA8"/>
    <w:rsid w:val="00EC5DB3"/>
    <w:rsid w:val="00F171D6"/>
    <w:rsid w:val="00F43537"/>
    <w:rsid w:val="00F470FA"/>
    <w:rsid w:val="00F4774D"/>
    <w:rsid w:val="00FC04B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70FA"/>
    <w:pPr>
      <w:spacing w:after="200" w:line="276" w:lineRule="auto"/>
      <w:ind w:left="720" w:hanging="360"/>
    </w:pPr>
    <w:rPr>
      <w:sz w:val="22"/>
      <w:szCs w:val="22"/>
    </w:rPr>
  </w:style>
  <w:style w:type="paragraph" w:styleId="Heading1">
    <w:name w:val="heading 1"/>
    <w:basedOn w:val="Normal"/>
    <w:next w:val="Normal"/>
    <w:link w:val="Heading1Char"/>
    <w:uiPriority w:val="9"/>
    <w:qFormat/>
    <w:rsid w:val="00F171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0024"/>
    <w:pPr>
      <w:contextualSpacing/>
    </w:pPr>
  </w:style>
  <w:style w:type="paragraph" w:styleId="BalloonText">
    <w:name w:val="Balloon Text"/>
    <w:basedOn w:val="Normal"/>
    <w:link w:val="BalloonTextChar"/>
    <w:uiPriority w:val="99"/>
    <w:semiHidden/>
    <w:unhideWhenUsed/>
    <w:rsid w:val="00EA00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A0024"/>
    <w:rPr>
      <w:rFonts w:ascii="Tahoma" w:hAnsi="Tahoma" w:cs="Tahoma"/>
      <w:sz w:val="16"/>
      <w:szCs w:val="16"/>
    </w:rPr>
  </w:style>
  <w:style w:type="paragraph" w:styleId="Title">
    <w:name w:val="Title"/>
    <w:basedOn w:val="Normal"/>
    <w:next w:val="Normal"/>
    <w:link w:val="TitleChar"/>
    <w:uiPriority w:val="10"/>
    <w:qFormat/>
    <w:rsid w:val="00F171D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171D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F171D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F171D6"/>
    <w:pPr>
      <w:ind w:left="0" w:firstLine="0"/>
      <w:outlineLvl w:val="9"/>
    </w:pPr>
  </w:style>
  <w:style w:type="paragraph" w:styleId="TOC1">
    <w:name w:val="toc 1"/>
    <w:basedOn w:val="Normal"/>
    <w:next w:val="Normal"/>
    <w:autoRedefine/>
    <w:uiPriority w:val="39"/>
    <w:unhideWhenUsed/>
    <w:rsid w:val="00F171D6"/>
    <w:pPr>
      <w:spacing w:after="100"/>
      <w:ind w:left="0"/>
    </w:pPr>
  </w:style>
  <w:style w:type="character" w:styleId="Hyperlink">
    <w:name w:val="Hyperlink"/>
    <w:basedOn w:val="DefaultParagraphFont"/>
    <w:uiPriority w:val="99"/>
    <w:unhideWhenUsed/>
    <w:rsid w:val="00F171D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6.png"/><Relationship Id="rId34" Type="http://schemas.openxmlformats.org/officeDocument/2006/relationships/image" Target="media/image29.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BE9CA1-773A-4C0B-B679-60EDE0BB4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1183</Words>
  <Characters>6748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CUJO</dc:creator>
  <cp:lastModifiedBy>Your User Name</cp:lastModifiedBy>
  <cp:revision>2</cp:revision>
  <dcterms:created xsi:type="dcterms:W3CDTF">2011-09-20T06:21:00Z</dcterms:created>
  <dcterms:modified xsi:type="dcterms:W3CDTF">2011-09-20T06:21:00Z</dcterms:modified>
</cp:coreProperties>
</file>