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0ED" w:rsidRPr="000110ED" w:rsidRDefault="004879B7" w:rsidP="000110ED">
      <w:pPr>
        <w:pStyle w:val="Title"/>
        <w:rPr>
          <w:sz w:val="36"/>
          <w:szCs w:val="36"/>
        </w:rPr>
      </w:pPr>
      <w:bookmarkStart w:id="0" w:name="_Toc301344070"/>
      <w:proofErr w:type="spellStart"/>
      <w:r>
        <w:rPr>
          <w:sz w:val="36"/>
          <w:szCs w:val="36"/>
        </w:rPr>
        <w:t>Analytica</w:t>
      </w:r>
      <w:proofErr w:type="spellEnd"/>
      <w:r>
        <w:rPr>
          <w:sz w:val="36"/>
          <w:szCs w:val="36"/>
        </w:rPr>
        <w:t xml:space="preserve"> </w:t>
      </w:r>
      <w:r w:rsidR="000110ED" w:rsidRPr="000110ED">
        <w:rPr>
          <w:sz w:val="36"/>
          <w:szCs w:val="36"/>
        </w:rPr>
        <w:t>Cloud</w:t>
      </w:r>
      <w:r>
        <w:rPr>
          <w:sz w:val="36"/>
          <w:szCs w:val="36"/>
        </w:rPr>
        <w:t xml:space="preserve"> </w:t>
      </w:r>
      <w:r w:rsidR="000110ED" w:rsidRPr="000110ED">
        <w:rPr>
          <w:sz w:val="36"/>
          <w:szCs w:val="36"/>
        </w:rPr>
        <w:t>Player</w:t>
      </w:r>
      <w:r>
        <w:rPr>
          <w:sz w:val="36"/>
          <w:szCs w:val="36"/>
        </w:rPr>
        <w:t xml:space="preserve"> </w:t>
      </w:r>
      <w:r w:rsidR="000110ED" w:rsidRPr="000110ED">
        <w:rPr>
          <w:sz w:val="36"/>
          <w:szCs w:val="36"/>
        </w:rPr>
        <w:t xml:space="preserve">Styles </w:t>
      </w:r>
      <w:r>
        <w:rPr>
          <w:sz w:val="36"/>
          <w:szCs w:val="36"/>
        </w:rPr>
        <w:t>Library</w:t>
      </w:r>
      <w:r w:rsidR="000110ED" w:rsidRPr="000110ED">
        <w:rPr>
          <w:sz w:val="36"/>
          <w:szCs w:val="36"/>
        </w:rPr>
        <w:t xml:space="preserve"> Test Script</w:t>
      </w:r>
      <w:bookmarkEnd w:id="0"/>
    </w:p>
    <w:sdt>
      <w:sdtPr>
        <w:rPr>
          <w:rFonts w:asciiTheme="minorHAnsi" w:eastAsiaTheme="minorHAnsi" w:hAnsiTheme="minorHAnsi" w:cstheme="minorBidi"/>
          <w:b w:val="0"/>
          <w:bCs w:val="0"/>
          <w:color w:val="auto"/>
          <w:sz w:val="22"/>
          <w:szCs w:val="22"/>
        </w:rPr>
        <w:id w:val="119474549"/>
        <w:docPartObj>
          <w:docPartGallery w:val="Table of Contents"/>
          <w:docPartUnique/>
        </w:docPartObj>
      </w:sdtPr>
      <w:sdtContent>
        <w:p w:rsidR="005A1DF9" w:rsidRDefault="005A1DF9">
          <w:pPr>
            <w:pStyle w:val="TOCHeading"/>
          </w:pPr>
          <w:r>
            <w:t>Contents</w:t>
          </w:r>
        </w:p>
        <w:p w:rsidR="0040762B" w:rsidRDefault="002A71B9">
          <w:pPr>
            <w:pStyle w:val="TOC1"/>
            <w:tabs>
              <w:tab w:val="right" w:leader="dot" w:pos="9350"/>
            </w:tabs>
            <w:rPr>
              <w:rFonts w:eastAsiaTheme="minorEastAsia"/>
              <w:noProof/>
            </w:rPr>
          </w:pPr>
          <w:r>
            <w:fldChar w:fldCharType="begin"/>
          </w:r>
          <w:r w:rsidR="005A1DF9">
            <w:instrText xml:space="preserve"> TOC \o "1-3" \h \z \u </w:instrText>
          </w:r>
          <w:r>
            <w:fldChar w:fldCharType="separate"/>
          </w:r>
          <w:hyperlink w:anchor="_Toc303091816" w:history="1">
            <w:r w:rsidR="0040762B" w:rsidRPr="008134B3">
              <w:rPr>
                <w:rStyle w:val="Hyperlink"/>
                <w:noProof/>
              </w:rPr>
              <w:t>Styles Library</w:t>
            </w:r>
            <w:r w:rsidR="0040762B">
              <w:rPr>
                <w:noProof/>
                <w:webHidden/>
              </w:rPr>
              <w:tab/>
            </w:r>
            <w:r>
              <w:rPr>
                <w:noProof/>
                <w:webHidden/>
              </w:rPr>
              <w:fldChar w:fldCharType="begin"/>
            </w:r>
            <w:r w:rsidR="0040762B">
              <w:rPr>
                <w:noProof/>
                <w:webHidden/>
              </w:rPr>
              <w:instrText xml:space="preserve"> PAGEREF _Toc303091816 \h </w:instrText>
            </w:r>
            <w:r>
              <w:rPr>
                <w:noProof/>
                <w:webHidden/>
              </w:rPr>
            </w:r>
            <w:r>
              <w:rPr>
                <w:noProof/>
                <w:webHidden/>
              </w:rPr>
              <w:fldChar w:fldCharType="separate"/>
            </w:r>
            <w:r w:rsidR="0040762B">
              <w:rPr>
                <w:noProof/>
                <w:webHidden/>
              </w:rPr>
              <w:t>1</w:t>
            </w:r>
            <w:r>
              <w:rPr>
                <w:noProof/>
                <w:webHidden/>
              </w:rPr>
              <w:fldChar w:fldCharType="end"/>
            </w:r>
          </w:hyperlink>
        </w:p>
        <w:p w:rsidR="0040762B" w:rsidRDefault="002A71B9">
          <w:pPr>
            <w:pStyle w:val="TOC2"/>
            <w:tabs>
              <w:tab w:val="right" w:leader="dot" w:pos="9350"/>
            </w:tabs>
            <w:rPr>
              <w:rFonts w:eastAsiaTheme="minorEastAsia"/>
              <w:noProof/>
            </w:rPr>
          </w:pPr>
          <w:hyperlink w:anchor="_Toc303091817" w:history="1">
            <w:r w:rsidR="0040762B" w:rsidRPr="008134B3">
              <w:rPr>
                <w:rStyle w:val="Hyperlink"/>
                <w:noProof/>
              </w:rPr>
              <w:t>Navigation styles</w:t>
            </w:r>
            <w:r w:rsidR="0040762B">
              <w:rPr>
                <w:noProof/>
                <w:webHidden/>
              </w:rPr>
              <w:tab/>
            </w:r>
            <w:r>
              <w:rPr>
                <w:noProof/>
                <w:webHidden/>
              </w:rPr>
              <w:fldChar w:fldCharType="begin"/>
            </w:r>
            <w:r w:rsidR="0040762B">
              <w:rPr>
                <w:noProof/>
                <w:webHidden/>
              </w:rPr>
              <w:instrText xml:space="preserve"> PAGEREF _Toc303091817 \h </w:instrText>
            </w:r>
            <w:r>
              <w:rPr>
                <w:noProof/>
                <w:webHidden/>
              </w:rPr>
            </w:r>
            <w:r>
              <w:rPr>
                <w:noProof/>
                <w:webHidden/>
              </w:rPr>
              <w:fldChar w:fldCharType="separate"/>
            </w:r>
            <w:r w:rsidR="0040762B">
              <w:rPr>
                <w:noProof/>
                <w:webHidden/>
              </w:rPr>
              <w:t>2</w:t>
            </w:r>
            <w:r>
              <w:rPr>
                <w:noProof/>
                <w:webHidden/>
              </w:rPr>
              <w:fldChar w:fldCharType="end"/>
            </w:r>
          </w:hyperlink>
        </w:p>
        <w:p w:rsidR="0040762B" w:rsidRDefault="002A71B9">
          <w:pPr>
            <w:pStyle w:val="TOC3"/>
            <w:rPr>
              <w:rFonts w:eastAsiaTheme="minorEastAsia"/>
              <w:noProof/>
            </w:rPr>
          </w:pPr>
          <w:hyperlink w:anchor="_Toc303091818" w:history="1">
            <w:r w:rsidR="0040762B" w:rsidRPr="008134B3">
              <w:rPr>
                <w:rStyle w:val="Hyperlink"/>
                <w:noProof/>
              </w:rPr>
              <w:t>‘Analytica model review, Outline on left’</w:t>
            </w:r>
            <w:r w:rsidR="0040762B">
              <w:rPr>
                <w:noProof/>
                <w:webHidden/>
              </w:rPr>
              <w:tab/>
            </w:r>
            <w:r>
              <w:rPr>
                <w:noProof/>
                <w:webHidden/>
              </w:rPr>
              <w:fldChar w:fldCharType="begin"/>
            </w:r>
            <w:r w:rsidR="0040762B">
              <w:rPr>
                <w:noProof/>
                <w:webHidden/>
              </w:rPr>
              <w:instrText xml:space="preserve"> PAGEREF _Toc303091818 \h </w:instrText>
            </w:r>
            <w:r>
              <w:rPr>
                <w:noProof/>
                <w:webHidden/>
              </w:rPr>
            </w:r>
            <w:r>
              <w:rPr>
                <w:noProof/>
                <w:webHidden/>
              </w:rPr>
              <w:fldChar w:fldCharType="separate"/>
            </w:r>
            <w:r w:rsidR="0040762B">
              <w:rPr>
                <w:noProof/>
                <w:webHidden/>
              </w:rPr>
              <w:t>4</w:t>
            </w:r>
            <w:r>
              <w:rPr>
                <w:noProof/>
                <w:webHidden/>
              </w:rPr>
              <w:fldChar w:fldCharType="end"/>
            </w:r>
          </w:hyperlink>
        </w:p>
        <w:p w:rsidR="0040762B" w:rsidRDefault="002A71B9">
          <w:pPr>
            <w:pStyle w:val="TOC3"/>
            <w:rPr>
              <w:rFonts w:eastAsiaTheme="minorEastAsia"/>
              <w:noProof/>
            </w:rPr>
          </w:pPr>
          <w:hyperlink w:anchor="_Toc303091819" w:history="1">
            <w:r w:rsidR="0040762B" w:rsidRPr="008134B3">
              <w:rPr>
                <w:rStyle w:val="Hyperlink"/>
                <w:noProof/>
              </w:rPr>
              <w:t>Publish the Model to ACP</w:t>
            </w:r>
            <w:r w:rsidR="0040762B">
              <w:rPr>
                <w:noProof/>
                <w:webHidden/>
              </w:rPr>
              <w:tab/>
            </w:r>
            <w:r>
              <w:rPr>
                <w:noProof/>
                <w:webHidden/>
              </w:rPr>
              <w:fldChar w:fldCharType="begin"/>
            </w:r>
            <w:r w:rsidR="0040762B">
              <w:rPr>
                <w:noProof/>
                <w:webHidden/>
              </w:rPr>
              <w:instrText xml:space="preserve"> PAGEREF _Toc303091819 \h </w:instrText>
            </w:r>
            <w:r>
              <w:rPr>
                <w:noProof/>
                <w:webHidden/>
              </w:rPr>
            </w:r>
            <w:r>
              <w:rPr>
                <w:noProof/>
                <w:webHidden/>
              </w:rPr>
              <w:fldChar w:fldCharType="separate"/>
            </w:r>
            <w:r w:rsidR="0040762B">
              <w:rPr>
                <w:noProof/>
                <w:webHidden/>
              </w:rPr>
              <w:t>5</w:t>
            </w:r>
            <w:r>
              <w:rPr>
                <w:noProof/>
                <w:webHidden/>
              </w:rPr>
              <w:fldChar w:fldCharType="end"/>
            </w:r>
          </w:hyperlink>
        </w:p>
        <w:p w:rsidR="0040762B" w:rsidRDefault="002A71B9">
          <w:pPr>
            <w:pStyle w:val="TOC3"/>
            <w:rPr>
              <w:rFonts w:eastAsiaTheme="minorEastAsia"/>
              <w:noProof/>
            </w:rPr>
          </w:pPr>
          <w:hyperlink w:anchor="_Toc303091820" w:history="1">
            <w:r w:rsidR="0040762B" w:rsidRPr="008134B3">
              <w:rPr>
                <w:rStyle w:val="Hyperlink"/>
                <w:noProof/>
              </w:rPr>
              <w:t>‘heirarchy headers’, ‘banner logo and tabs’, ‘use top diagram size’, ‘Model title’</w:t>
            </w:r>
            <w:r w:rsidR="0040762B">
              <w:rPr>
                <w:noProof/>
                <w:webHidden/>
              </w:rPr>
              <w:tab/>
            </w:r>
            <w:r>
              <w:rPr>
                <w:noProof/>
                <w:webHidden/>
              </w:rPr>
              <w:fldChar w:fldCharType="begin"/>
            </w:r>
            <w:r w:rsidR="0040762B">
              <w:rPr>
                <w:noProof/>
                <w:webHidden/>
              </w:rPr>
              <w:instrText xml:space="preserve"> PAGEREF _Toc303091820 \h </w:instrText>
            </w:r>
            <w:r>
              <w:rPr>
                <w:noProof/>
                <w:webHidden/>
              </w:rPr>
            </w:r>
            <w:r>
              <w:rPr>
                <w:noProof/>
                <w:webHidden/>
              </w:rPr>
              <w:fldChar w:fldCharType="separate"/>
            </w:r>
            <w:r w:rsidR="0040762B">
              <w:rPr>
                <w:noProof/>
                <w:webHidden/>
              </w:rPr>
              <w:t>7</w:t>
            </w:r>
            <w:r>
              <w:rPr>
                <w:noProof/>
                <w:webHidden/>
              </w:rPr>
              <w:fldChar w:fldCharType="end"/>
            </w:r>
          </w:hyperlink>
        </w:p>
        <w:p w:rsidR="0040762B" w:rsidRDefault="002A71B9">
          <w:pPr>
            <w:pStyle w:val="TOC3"/>
            <w:rPr>
              <w:rFonts w:eastAsiaTheme="minorEastAsia"/>
              <w:noProof/>
            </w:rPr>
          </w:pPr>
          <w:hyperlink w:anchor="_Toc303091821" w:history="1">
            <w:r w:rsidR="0040762B" w:rsidRPr="008134B3">
              <w:rPr>
                <w:rStyle w:val="Hyperlink"/>
                <w:noProof/>
              </w:rPr>
              <w:t>‘Toolbar tabs’, ‘Parent diagram button’, ‘Diagram title’, auto calc’</w:t>
            </w:r>
            <w:r w:rsidR="0040762B">
              <w:rPr>
                <w:noProof/>
                <w:webHidden/>
              </w:rPr>
              <w:tab/>
            </w:r>
            <w:r>
              <w:rPr>
                <w:noProof/>
                <w:webHidden/>
              </w:rPr>
              <w:fldChar w:fldCharType="begin"/>
            </w:r>
            <w:r w:rsidR="0040762B">
              <w:rPr>
                <w:noProof/>
                <w:webHidden/>
              </w:rPr>
              <w:instrText xml:space="preserve"> PAGEREF _Toc303091821 \h </w:instrText>
            </w:r>
            <w:r>
              <w:rPr>
                <w:noProof/>
                <w:webHidden/>
              </w:rPr>
            </w:r>
            <w:r>
              <w:rPr>
                <w:noProof/>
                <w:webHidden/>
              </w:rPr>
              <w:fldChar w:fldCharType="separate"/>
            </w:r>
            <w:r w:rsidR="0040762B">
              <w:rPr>
                <w:noProof/>
                <w:webHidden/>
              </w:rPr>
              <w:t>10</w:t>
            </w:r>
            <w:r>
              <w:rPr>
                <w:noProof/>
                <w:webHidden/>
              </w:rPr>
              <w:fldChar w:fldCharType="end"/>
            </w:r>
          </w:hyperlink>
        </w:p>
        <w:p w:rsidR="0040762B" w:rsidRDefault="002A71B9">
          <w:pPr>
            <w:pStyle w:val="TOC3"/>
            <w:rPr>
              <w:rFonts w:eastAsiaTheme="minorEastAsia"/>
              <w:noProof/>
            </w:rPr>
          </w:pPr>
          <w:hyperlink w:anchor="_Toc303091822" w:history="1">
            <w:r w:rsidR="0040762B" w:rsidRPr="008134B3">
              <w:rPr>
                <w:rStyle w:val="Hyperlink"/>
                <w:noProof/>
              </w:rPr>
              <w:t>‘Cloud application style’, ‘Top tabs’</w:t>
            </w:r>
            <w:r w:rsidR="0040762B">
              <w:rPr>
                <w:noProof/>
                <w:webHidden/>
              </w:rPr>
              <w:tab/>
            </w:r>
            <w:r>
              <w:rPr>
                <w:noProof/>
                <w:webHidden/>
              </w:rPr>
              <w:fldChar w:fldCharType="begin"/>
            </w:r>
            <w:r w:rsidR="0040762B">
              <w:rPr>
                <w:noProof/>
                <w:webHidden/>
              </w:rPr>
              <w:instrText xml:space="preserve"> PAGEREF _Toc303091822 \h </w:instrText>
            </w:r>
            <w:r>
              <w:rPr>
                <w:noProof/>
                <w:webHidden/>
              </w:rPr>
            </w:r>
            <w:r>
              <w:rPr>
                <w:noProof/>
                <w:webHidden/>
              </w:rPr>
              <w:fldChar w:fldCharType="separate"/>
            </w:r>
            <w:r w:rsidR="0040762B">
              <w:rPr>
                <w:noProof/>
                <w:webHidden/>
              </w:rPr>
              <w:t>12</w:t>
            </w:r>
            <w:r>
              <w:rPr>
                <w:noProof/>
                <w:webHidden/>
              </w:rPr>
              <w:fldChar w:fldCharType="end"/>
            </w:r>
          </w:hyperlink>
        </w:p>
        <w:p w:rsidR="0040762B" w:rsidRDefault="002A71B9">
          <w:pPr>
            <w:pStyle w:val="TOC3"/>
            <w:rPr>
              <w:rFonts w:eastAsiaTheme="minorEastAsia"/>
              <w:noProof/>
            </w:rPr>
          </w:pPr>
          <w:hyperlink w:anchor="_Toc303091823" w:history="1">
            <w:r w:rsidR="0040762B" w:rsidRPr="008134B3">
              <w:rPr>
                <w:rStyle w:val="Hyperlink"/>
                <w:noProof/>
              </w:rPr>
              <w:t>‘Tabs down left’</w:t>
            </w:r>
            <w:r w:rsidR="0040762B">
              <w:rPr>
                <w:noProof/>
                <w:webHidden/>
              </w:rPr>
              <w:tab/>
            </w:r>
            <w:r>
              <w:rPr>
                <w:noProof/>
                <w:webHidden/>
              </w:rPr>
              <w:fldChar w:fldCharType="begin"/>
            </w:r>
            <w:r w:rsidR="0040762B">
              <w:rPr>
                <w:noProof/>
                <w:webHidden/>
              </w:rPr>
              <w:instrText xml:space="preserve"> PAGEREF _Toc303091823 \h </w:instrText>
            </w:r>
            <w:r>
              <w:rPr>
                <w:noProof/>
                <w:webHidden/>
              </w:rPr>
            </w:r>
            <w:r>
              <w:rPr>
                <w:noProof/>
                <w:webHidden/>
              </w:rPr>
              <w:fldChar w:fldCharType="separate"/>
            </w:r>
            <w:r w:rsidR="0040762B">
              <w:rPr>
                <w:noProof/>
                <w:webHidden/>
              </w:rPr>
              <w:t>14</w:t>
            </w:r>
            <w:r>
              <w:rPr>
                <w:noProof/>
                <w:webHidden/>
              </w:rPr>
              <w:fldChar w:fldCharType="end"/>
            </w:r>
          </w:hyperlink>
        </w:p>
        <w:p w:rsidR="0040762B" w:rsidRDefault="002A71B9">
          <w:pPr>
            <w:pStyle w:val="TOC2"/>
            <w:tabs>
              <w:tab w:val="right" w:leader="dot" w:pos="9350"/>
            </w:tabs>
            <w:rPr>
              <w:rFonts w:eastAsiaTheme="minorEastAsia"/>
              <w:noProof/>
            </w:rPr>
          </w:pPr>
          <w:hyperlink w:anchor="_Toc303091824" w:history="1">
            <w:r w:rsidR="0040762B" w:rsidRPr="008134B3">
              <w:rPr>
                <w:rStyle w:val="Hyperlink"/>
                <w:noProof/>
              </w:rPr>
              <w:t>Node styles</w:t>
            </w:r>
            <w:r w:rsidR="0040762B">
              <w:rPr>
                <w:noProof/>
                <w:webHidden/>
              </w:rPr>
              <w:tab/>
            </w:r>
            <w:r>
              <w:rPr>
                <w:noProof/>
                <w:webHidden/>
              </w:rPr>
              <w:fldChar w:fldCharType="begin"/>
            </w:r>
            <w:r w:rsidR="0040762B">
              <w:rPr>
                <w:noProof/>
                <w:webHidden/>
              </w:rPr>
              <w:instrText xml:space="preserve"> PAGEREF _Toc303091824 \h </w:instrText>
            </w:r>
            <w:r>
              <w:rPr>
                <w:noProof/>
                <w:webHidden/>
              </w:rPr>
            </w:r>
            <w:r>
              <w:rPr>
                <w:noProof/>
                <w:webHidden/>
              </w:rPr>
              <w:fldChar w:fldCharType="separate"/>
            </w:r>
            <w:r w:rsidR="0040762B">
              <w:rPr>
                <w:noProof/>
                <w:webHidden/>
              </w:rPr>
              <w:t>16</w:t>
            </w:r>
            <w:r>
              <w:rPr>
                <w:noProof/>
                <w:webHidden/>
              </w:rPr>
              <w:fldChar w:fldCharType="end"/>
            </w:r>
          </w:hyperlink>
        </w:p>
        <w:p w:rsidR="0040762B" w:rsidRDefault="002A71B9">
          <w:pPr>
            <w:pStyle w:val="TOC3"/>
            <w:rPr>
              <w:rFonts w:eastAsiaTheme="minorEastAsia"/>
              <w:noProof/>
            </w:rPr>
          </w:pPr>
          <w:hyperlink w:anchor="_Toc303091825" w:history="1">
            <w:r w:rsidR="0040762B" w:rsidRPr="008134B3">
              <w:rPr>
                <w:rStyle w:val="Hyperlink"/>
                <w:noProof/>
              </w:rPr>
              <w:t>‘glow’ mouse over, ‘beveled edge’ and ‘identifier in balloon’ styles.</w:t>
            </w:r>
            <w:r w:rsidR="0040762B">
              <w:rPr>
                <w:noProof/>
                <w:webHidden/>
              </w:rPr>
              <w:tab/>
            </w:r>
            <w:r>
              <w:rPr>
                <w:noProof/>
                <w:webHidden/>
              </w:rPr>
              <w:fldChar w:fldCharType="begin"/>
            </w:r>
            <w:r w:rsidR="0040762B">
              <w:rPr>
                <w:noProof/>
                <w:webHidden/>
              </w:rPr>
              <w:instrText xml:space="preserve"> PAGEREF _Toc303091825 \h </w:instrText>
            </w:r>
            <w:r>
              <w:rPr>
                <w:noProof/>
                <w:webHidden/>
              </w:rPr>
            </w:r>
            <w:r>
              <w:rPr>
                <w:noProof/>
                <w:webHidden/>
              </w:rPr>
              <w:fldChar w:fldCharType="separate"/>
            </w:r>
            <w:r w:rsidR="0040762B">
              <w:rPr>
                <w:noProof/>
                <w:webHidden/>
              </w:rPr>
              <w:t>16</w:t>
            </w:r>
            <w:r>
              <w:rPr>
                <w:noProof/>
                <w:webHidden/>
              </w:rPr>
              <w:fldChar w:fldCharType="end"/>
            </w:r>
          </w:hyperlink>
        </w:p>
        <w:p w:rsidR="0040762B" w:rsidRDefault="002A71B9">
          <w:pPr>
            <w:pStyle w:val="TOC3"/>
            <w:rPr>
              <w:rFonts w:eastAsiaTheme="minorEastAsia"/>
              <w:noProof/>
            </w:rPr>
          </w:pPr>
          <w:hyperlink w:anchor="_Toc303091826" w:history="1">
            <w:r w:rsidR="0040762B" w:rsidRPr="008134B3">
              <w:rPr>
                <w:rStyle w:val="Hyperlink"/>
                <w:noProof/>
              </w:rPr>
              <w:t>Test the ‘outline’ node effect, ‘shadows’ effect, and ‘Definition in balloon’ styles.</w:t>
            </w:r>
            <w:r w:rsidR="0040762B">
              <w:rPr>
                <w:noProof/>
                <w:webHidden/>
              </w:rPr>
              <w:tab/>
            </w:r>
            <w:r>
              <w:rPr>
                <w:noProof/>
                <w:webHidden/>
              </w:rPr>
              <w:fldChar w:fldCharType="begin"/>
            </w:r>
            <w:r w:rsidR="0040762B">
              <w:rPr>
                <w:noProof/>
                <w:webHidden/>
              </w:rPr>
              <w:instrText xml:space="preserve"> PAGEREF _Toc303091826 \h </w:instrText>
            </w:r>
            <w:r>
              <w:rPr>
                <w:noProof/>
                <w:webHidden/>
              </w:rPr>
            </w:r>
            <w:r>
              <w:rPr>
                <w:noProof/>
                <w:webHidden/>
              </w:rPr>
              <w:fldChar w:fldCharType="separate"/>
            </w:r>
            <w:r w:rsidR="0040762B">
              <w:rPr>
                <w:noProof/>
                <w:webHidden/>
              </w:rPr>
              <w:t>18</w:t>
            </w:r>
            <w:r>
              <w:rPr>
                <w:noProof/>
                <w:webHidden/>
              </w:rPr>
              <w:fldChar w:fldCharType="end"/>
            </w:r>
          </w:hyperlink>
        </w:p>
        <w:p w:rsidR="0040762B" w:rsidRDefault="002A71B9">
          <w:pPr>
            <w:pStyle w:val="TOC3"/>
            <w:rPr>
              <w:rFonts w:eastAsiaTheme="minorEastAsia"/>
              <w:noProof/>
            </w:rPr>
          </w:pPr>
          <w:hyperlink w:anchor="_Toc303091827" w:history="1">
            <w:r w:rsidR="0040762B" w:rsidRPr="008134B3">
              <w:rPr>
                <w:rStyle w:val="Hyperlink"/>
                <w:noProof/>
              </w:rPr>
              <w:t>Test the ‘Uncertainty icons’ and mouse effect ‘none</w:t>
            </w:r>
            <w:r w:rsidR="0040762B">
              <w:rPr>
                <w:noProof/>
                <w:webHidden/>
              </w:rPr>
              <w:tab/>
            </w:r>
            <w:r>
              <w:rPr>
                <w:noProof/>
                <w:webHidden/>
              </w:rPr>
              <w:fldChar w:fldCharType="begin"/>
            </w:r>
            <w:r w:rsidR="0040762B">
              <w:rPr>
                <w:noProof/>
                <w:webHidden/>
              </w:rPr>
              <w:instrText xml:space="preserve"> PAGEREF _Toc303091827 \h </w:instrText>
            </w:r>
            <w:r>
              <w:rPr>
                <w:noProof/>
                <w:webHidden/>
              </w:rPr>
            </w:r>
            <w:r>
              <w:rPr>
                <w:noProof/>
                <w:webHidden/>
              </w:rPr>
              <w:fldChar w:fldCharType="separate"/>
            </w:r>
            <w:r w:rsidR="0040762B">
              <w:rPr>
                <w:noProof/>
                <w:webHidden/>
              </w:rPr>
              <w:t>20</w:t>
            </w:r>
            <w:r>
              <w:rPr>
                <w:noProof/>
                <w:webHidden/>
              </w:rPr>
              <w:fldChar w:fldCharType="end"/>
            </w:r>
          </w:hyperlink>
        </w:p>
        <w:p w:rsidR="0040762B" w:rsidRDefault="002A71B9">
          <w:pPr>
            <w:pStyle w:val="TOC3"/>
            <w:rPr>
              <w:rFonts w:eastAsiaTheme="minorEastAsia"/>
              <w:noProof/>
            </w:rPr>
          </w:pPr>
          <w:hyperlink w:anchor="_Toc303091828" w:history="1">
            <w:r w:rsidR="0040762B" w:rsidRPr="008134B3">
              <w:rPr>
                <w:rStyle w:val="Hyperlink"/>
                <w:noProof/>
              </w:rPr>
              <w:t>Test the ‘flash buttons’ and ‘balloon delay’ styles.</w:t>
            </w:r>
            <w:r w:rsidR="0040762B">
              <w:rPr>
                <w:noProof/>
                <w:webHidden/>
              </w:rPr>
              <w:tab/>
            </w:r>
            <w:r>
              <w:rPr>
                <w:noProof/>
                <w:webHidden/>
              </w:rPr>
              <w:fldChar w:fldCharType="begin"/>
            </w:r>
            <w:r w:rsidR="0040762B">
              <w:rPr>
                <w:noProof/>
                <w:webHidden/>
              </w:rPr>
              <w:instrText xml:space="preserve"> PAGEREF _Toc303091828 \h </w:instrText>
            </w:r>
            <w:r>
              <w:rPr>
                <w:noProof/>
                <w:webHidden/>
              </w:rPr>
            </w:r>
            <w:r>
              <w:rPr>
                <w:noProof/>
                <w:webHidden/>
              </w:rPr>
              <w:fldChar w:fldCharType="separate"/>
            </w:r>
            <w:r w:rsidR="0040762B">
              <w:rPr>
                <w:noProof/>
                <w:webHidden/>
              </w:rPr>
              <w:t>22</w:t>
            </w:r>
            <w:r>
              <w:rPr>
                <w:noProof/>
                <w:webHidden/>
              </w:rPr>
              <w:fldChar w:fldCharType="end"/>
            </w:r>
          </w:hyperlink>
        </w:p>
        <w:p w:rsidR="0040762B" w:rsidRDefault="002A71B9">
          <w:pPr>
            <w:pStyle w:val="TOC2"/>
            <w:tabs>
              <w:tab w:val="right" w:leader="dot" w:pos="9350"/>
            </w:tabs>
            <w:rPr>
              <w:rFonts w:eastAsiaTheme="minorEastAsia"/>
              <w:noProof/>
            </w:rPr>
          </w:pPr>
          <w:hyperlink w:anchor="_Toc303091829" w:history="1">
            <w:r w:rsidR="0040762B" w:rsidRPr="008134B3">
              <w:rPr>
                <w:rStyle w:val="Hyperlink"/>
                <w:noProof/>
              </w:rPr>
              <w:t>Frame nodes</w:t>
            </w:r>
            <w:r w:rsidR="0040762B">
              <w:rPr>
                <w:noProof/>
                <w:webHidden/>
              </w:rPr>
              <w:tab/>
            </w:r>
            <w:r>
              <w:rPr>
                <w:noProof/>
                <w:webHidden/>
              </w:rPr>
              <w:fldChar w:fldCharType="begin"/>
            </w:r>
            <w:r w:rsidR="0040762B">
              <w:rPr>
                <w:noProof/>
                <w:webHidden/>
              </w:rPr>
              <w:instrText xml:space="preserve"> PAGEREF _Toc303091829 \h </w:instrText>
            </w:r>
            <w:r>
              <w:rPr>
                <w:noProof/>
                <w:webHidden/>
              </w:rPr>
            </w:r>
            <w:r>
              <w:rPr>
                <w:noProof/>
                <w:webHidden/>
              </w:rPr>
              <w:fldChar w:fldCharType="separate"/>
            </w:r>
            <w:r w:rsidR="0040762B">
              <w:rPr>
                <w:noProof/>
                <w:webHidden/>
              </w:rPr>
              <w:t>24</w:t>
            </w:r>
            <w:r>
              <w:rPr>
                <w:noProof/>
                <w:webHidden/>
              </w:rPr>
              <w:fldChar w:fldCharType="end"/>
            </w:r>
          </w:hyperlink>
        </w:p>
        <w:p w:rsidR="0040762B" w:rsidRDefault="002A71B9">
          <w:pPr>
            <w:pStyle w:val="TOC3"/>
            <w:rPr>
              <w:rFonts w:eastAsiaTheme="minorEastAsia"/>
              <w:noProof/>
            </w:rPr>
          </w:pPr>
          <w:hyperlink w:anchor="_Toc303091830" w:history="1">
            <w:r w:rsidR="0040762B" w:rsidRPr="008134B3">
              <w:rPr>
                <w:rStyle w:val="Hyperlink"/>
                <w:noProof/>
              </w:rPr>
              <w:t>Model level frame node</w:t>
            </w:r>
            <w:r w:rsidR="0040762B">
              <w:rPr>
                <w:noProof/>
                <w:webHidden/>
              </w:rPr>
              <w:tab/>
            </w:r>
            <w:r>
              <w:rPr>
                <w:noProof/>
                <w:webHidden/>
              </w:rPr>
              <w:fldChar w:fldCharType="begin"/>
            </w:r>
            <w:r w:rsidR="0040762B">
              <w:rPr>
                <w:noProof/>
                <w:webHidden/>
              </w:rPr>
              <w:instrText xml:space="preserve"> PAGEREF _Toc303091830 \h </w:instrText>
            </w:r>
            <w:r>
              <w:rPr>
                <w:noProof/>
                <w:webHidden/>
              </w:rPr>
            </w:r>
            <w:r>
              <w:rPr>
                <w:noProof/>
                <w:webHidden/>
              </w:rPr>
              <w:fldChar w:fldCharType="separate"/>
            </w:r>
            <w:r w:rsidR="0040762B">
              <w:rPr>
                <w:noProof/>
                <w:webHidden/>
              </w:rPr>
              <w:t>25</w:t>
            </w:r>
            <w:r>
              <w:rPr>
                <w:noProof/>
                <w:webHidden/>
              </w:rPr>
              <w:fldChar w:fldCharType="end"/>
            </w:r>
          </w:hyperlink>
        </w:p>
        <w:p w:rsidR="0040762B" w:rsidRDefault="002A71B9">
          <w:pPr>
            <w:pStyle w:val="TOC3"/>
            <w:rPr>
              <w:rFonts w:eastAsiaTheme="minorEastAsia"/>
              <w:noProof/>
            </w:rPr>
          </w:pPr>
          <w:hyperlink w:anchor="_Toc303091831" w:history="1">
            <w:r w:rsidR="0040762B" w:rsidRPr="008134B3">
              <w:rPr>
                <w:rStyle w:val="Hyperlink"/>
                <w:noProof/>
              </w:rPr>
              <w:t>Module level frame node.</w:t>
            </w:r>
            <w:r w:rsidR="0040762B">
              <w:rPr>
                <w:noProof/>
                <w:webHidden/>
              </w:rPr>
              <w:tab/>
            </w:r>
            <w:r>
              <w:rPr>
                <w:noProof/>
                <w:webHidden/>
              </w:rPr>
              <w:fldChar w:fldCharType="begin"/>
            </w:r>
            <w:r w:rsidR="0040762B">
              <w:rPr>
                <w:noProof/>
                <w:webHidden/>
              </w:rPr>
              <w:instrText xml:space="preserve"> PAGEREF _Toc303091831 \h </w:instrText>
            </w:r>
            <w:r>
              <w:rPr>
                <w:noProof/>
                <w:webHidden/>
              </w:rPr>
            </w:r>
            <w:r>
              <w:rPr>
                <w:noProof/>
                <w:webHidden/>
              </w:rPr>
              <w:fldChar w:fldCharType="separate"/>
            </w:r>
            <w:r w:rsidR="0040762B">
              <w:rPr>
                <w:noProof/>
                <w:webHidden/>
              </w:rPr>
              <w:t>28</w:t>
            </w:r>
            <w:r>
              <w:rPr>
                <w:noProof/>
                <w:webHidden/>
              </w:rPr>
              <w:fldChar w:fldCharType="end"/>
            </w:r>
          </w:hyperlink>
        </w:p>
        <w:p w:rsidR="0040762B" w:rsidRDefault="002A71B9">
          <w:pPr>
            <w:pStyle w:val="TOC3"/>
            <w:rPr>
              <w:rFonts w:eastAsiaTheme="minorEastAsia"/>
              <w:noProof/>
            </w:rPr>
          </w:pPr>
          <w:hyperlink w:anchor="_Toc303091832" w:history="1">
            <w:r w:rsidR="0040762B" w:rsidRPr="008134B3">
              <w:rPr>
                <w:rStyle w:val="Hyperlink"/>
                <w:noProof/>
              </w:rPr>
              <w:t>‘Graph over table’, ‘Hide description’</w:t>
            </w:r>
            <w:r w:rsidR="0040762B">
              <w:rPr>
                <w:noProof/>
                <w:webHidden/>
              </w:rPr>
              <w:tab/>
            </w:r>
            <w:r>
              <w:rPr>
                <w:noProof/>
                <w:webHidden/>
              </w:rPr>
              <w:fldChar w:fldCharType="begin"/>
            </w:r>
            <w:r w:rsidR="0040762B">
              <w:rPr>
                <w:noProof/>
                <w:webHidden/>
              </w:rPr>
              <w:instrText xml:space="preserve"> PAGEREF _Toc303091832 \h </w:instrText>
            </w:r>
            <w:r>
              <w:rPr>
                <w:noProof/>
                <w:webHidden/>
              </w:rPr>
            </w:r>
            <w:r>
              <w:rPr>
                <w:noProof/>
                <w:webHidden/>
              </w:rPr>
              <w:fldChar w:fldCharType="separate"/>
            </w:r>
            <w:r w:rsidR="0040762B">
              <w:rPr>
                <w:noProof/>
                <w:webHidden/>
              </w:rPr>
              <w:t>31</w:t>
            </w:r>
            <w:r>
              <w:rPr>
                <w:noProof/>
                <w:webHidden/>
              </w:rPr>
              <w:fldChar w:fldCharType="end"/>
            </w:r>
          </w:hyperlink>
        </w:p>
        <w:p w:rsidR="0040762B" w:rsidRDefault="002A71B9">
          <w:pPr>
            <w:pStyle w:val="TOC3"/>
            <w:rPr>
              <w:rFonts w:eastAsiaTheme="minorEastAsia"/>
              <w:noProof/>
            </w:rPr>
          </w:pPr>
          <w:hyperlink w:anchor="_Toc303091833" w:history="1">
            <w:r w:rsidR="0040762B" w:rsidRPr="008134B3">
              <w:rPr>
                <w:rStyle w:val="Hyperlink"/>
                <w:noProof/>
              </w:rPr>
              <w:t>2 frame nodes in one model</w:t>
            </w:r>
            <w:r w:rsidR="0040762B">
              <w:rPr>
                <w:noProof/>
                <w:webHidden/>
              </w:rPr>
              <w:tab/>
            </w:r>
            <w:r>
              <w:rPr>
                <w:noProof/>
                <w:webHidden/>
              </w:rPr>
              <w:fldChar w:fldCharType="begin"/>
            </w:r>
            <w:r w:rsidR="0040762B">
              <w:rPr>
                <w:noProof/>
                <w:webHidden/>
              </w:rPr>
              <w:instrText xml:space="preserve"> PAGEREF _Toc303091833 \h </w:instrText>
            </w:r>
            <w:r>
              <w:rPr>
                <w:noProof/>
                <w:webHidden/>
              </w:rPr>
            </w:r>
            <w:r>
              <w:rPr>
                <w:noProof/>
                <w:webHidden/>
              </w:rPr>
              <w:fldChar w:fldCharType="separate"/>
            </w:r>
            <w:r w:rsidR="0040762B">
              <w:rPr>
                <w:noProof/>
                <w:webHidden/>
              </w:rPr>
              <w:t>32</w:t>
            </w:r>
            <w:r>
              <w:rPr>
                <w:noProof/>
                <w:webHidden/>
              </w:rPr>
              <w:fldChar w:fldCharType="end"/>
            </w:r>
          </w:hyperlink>
        </w:p>
        <w:p w:rsidR="005A1DF9" w:rsidRDefault="002A71B9">
          <w:r>
            <w:fldChar w:fldCharType="end"/>
          </w:r>
        </w:p>
      </w:sdtContent>
    </w:sdt>
    <w:p w:rsidR="00CB04F8" w:rsidRDefault="004879B7" w:rsidP="000110ED">
      <w:pPr>
        <w:pStyle w:val="Heading1"/>
      </w:pPr>
      <w:bookmarkStart w:id="1" w:name="_Toc303091816"/>
      <w:r>
        <w:t>Styles Library</w:t>
      </w:r>
      <w:bookmarkEnd w:id="1"/>
    </w:p>
    <w:p w:rsidR="00B717A7" w:rsidRDefault="004879B7" w:rsidP="00CB04F8">
      <w:r>
        <w:t xml:space="preserve">The styles library helps modelers customize the display of their model in </w:t>
      </w:r>
      <w:proofErr w:type="spellStart"/>
      <w:r>
        <w:t>Analytica</w:t>
      </w:r>
      <w:proofErr w:type="spellEnd"/>
      <w:r>
        <w:t xml:space="preserve"> Cloud Player (ACP). It </w:t>
      </w:r>
      <w:r w:rsidR="002C4966">
        <w:t>applie</w:t>
      </w:r>
      <w:r w:rsidR="000F799C">
        <w:t>s Cloud player style attributes</w:t>
      </w:r>
      <w:r w:rsidR="002C4966">
        <w:t xml:space="preserve"> via a GUI</w:t>
      </w:r>
      <w:r>
        <w:t xml:space="preserve">. You can configure Navigation styles, Node styles and Frame nodes.  </w:t>
      </w:r>
      <w:r w:rsidR="00B717A7">
        <w:t>This test script tests the functionality of the</w:t>
      </w:r>
      <w:r>
        <w:t xml:space="preserve"> ACP styles Library</w:t>
      </w:r>
      <w:r w:rsidR="00B717A7">
        <w:t>.</w:t>
      </w:r>
    </w:p>
    <w:p w:rsidR="00B717A7" w:rsidRPr="00B717A7" w:rsidRDefault="0072292A" w:rsidP="003F010E">
      <w:pPr>
        <w:pStyle w:val="Heading2"/>
        <w:rPr>
          <w:rStyle w:val="mw-headline"/>
        </w:rPr>
      </w:pPr>
      <w:bookmarkStart w:id="2" w:name="_Toc303091817"/>
      <w:r w:rsidRPr="003F010E">
        <w:rPr>
          <w:rStyle w:val="mw-headline"/>
        </w:rPr>
        <w:t>Navigation</w:t>
      </w:r>
      <w:r>
        <w:rPr>
          <w:rStyle w:val="mw-headline"/>
        </w:rPr>
        <w:t xml:space="preserve"> styles</w:t>
      </w:r>
      <w:bookmarkEnd w:id="2"/>
    </w:p>
    <w:p w:rsidR="0072292A" w:rsidRDefault="0072292A" w:rsidP="00FC38D5">
      <w:r w:rsidRPr="0072292A">
        <w:t>In this part of the style library you configure how your model is navigated either using toolbar tabs</w:t>
      </w:r>
      <w:r w:rsidR="002C4966">
        <w:t>,</w:t>
      </w:r>
      <w:r w:rsidRPr="0072292A">
        <w:t xml:space="preserve"> </w:t>
      </w:r>
      <w:proofErr w:type="gramStart"/>
      <w:r w:rsidRPr="0072292A">
        <w:t xml:space="preserve">or </w:t>
      </w:r>
      <w:r w:rsidR="002C4966">
        <w:t xml:space="preserve"> using</w:t>
      </w:r>
      <w:proofErr w:type="gramEnd"/>
      <w:r w:rsidR="002C4966">
        <w:t xml:space="preserve"> </w:t>
      </w:r>
      <w:r w:rsidRPr="0072292A">
        <w:t xml:space="preserve">the hierarchy header as in </w:t>
      </w:r>
      <w:r w:rsidR="002C4966">
        <w:t xml:space="preserve">Desktop </w:t>
      </w:r>
      <w:proofErr w:type="spellStart"/>
      <w:r w:rsidR="002C4966">
        <w:t>Analytica</w:t>
      </w:r>
      <w:proofErr w:type="spellEnd"/>
      <w:r w:rsidR="002C4966">
        <w:t>.</w:t>
      </w:r>
      <w:r w:rsidRPr="0072292A">
        <w:t xml:space="preserve"> You can also control t</w:t>
      </w:r>
      <w:r w:rsidR="00D63CCF">
        <w:t xml:space="preserve">he display of some </w:t>
      </w:r>
      <w:proofErr w:type="gramStart"/>
      <w:r w:rsidR="00D63CCF">
        <w:t xml:space="preserve">elements </w:t>
      </w:r>
      <w:r w:rsidR="002C4966">
        <w:t xml:space="preserve"> such</w:t>
      </w:r>
      <w:proofErr w:type="gramEnd"/>
      <w:r w:rsidR="002C4966">
        <w:t xml:space="preserve"> as</w:t>
      </w:r>
      <w:r w:rsidR="00D63CCF">
        <w:t xml:space="preserve"> those</w:t>
      </w:r>
      <w:r w:rsidRPr="0072292A">
        <w:t xml:space="preserve"> in the banner shown above the diagram</w:t>
      </w:r>
      <w:r w:rsidR="00FC38D5">
        <w:t>.</w:t>
      </w:r>
    </w:p>
    <w:p w:rsidR="00C23F4D" w:rsidRDefault="00C23F4D" w:rsidP="00C23F4D">
      <w:pPr>
        <w:pStyle w:val="Style1"/>
      </w:pPr>
      <w:r>
        <w:t xml:space="preserve">Open Desktop </w:t>
      </w:r>
      <w:proofErr w:type="spellStart"/>
      <w:r>
        <w:t>Analytica</w:t>
      </w:r>
      <w:proofErr w:type="spellEnd"/>
      <w:r>
        <w:t xml:space="preserve"> (DTA).</w:t>
      </w:r>
    </w:p>
    <w:p w:rsidR="00C23F4D" w:rsidRDefault="00C23F4D" w:rsidP="00C23F4D">
      <w:pPr>
        <w:pStyle w:val="Style1"/>
      </w:pPr>
      <w:r>
        <w:lastRenderedPageBreak/>
        <w:t>Click ‘File -&gt; Open model’</w:t>
      </w:r>
      <w:r w:rsidR="002D418A">
        <w:t>.</w:t>
      </w:r>
    </w:p>
    <w:p w:rsidR="00C23F4D" w:rsidRDefault="00C23F4D" w:rsidP="00C23F4D">
      <w:pPr>
        <w:pStyle w:val="Style1"/>
      </w:pPr>
      <w:r>
        <w:t xml:space="preserve">Click </w:t>
      </w:r>
      <w:r w:rsidR="00402ACA">
        <w:t>‘</w:t>
      </w:r>
      <w:r>
        <w:t xml:space="preserve">Example </w:t>
      </w:r>
      <w:proofErr w:type="spellStart"/>
      <w:r>
        <w:t>Analytica</w:t>
      </w:r>
      <w:proofErr w:type="spellEnd"/>
      <w:r>
        <w:t xml:space="preserve"> Models’ and from the ‘</w:t>
      </w:r>
      <w:r w:rsidR="001A1467">
        <w:t>Dynamic models</w:t>
      </w:r>
      <w:r>
        <w:t>’ folder open ‘</w:t>
      </w:r>
      <w:r w:rsidR="001A1467">
        <w:t>Projectile motion</w:t>
      </w:r>
      <w:r>
        <w:t xml:space="preserve">’.  </w:t>
      </w:r>
    </w:p>
    <w:p w:rsidR="00486272" w:rsidRDefault="001A1467" w:rsidP="00C23F4D">
      <w:pPr>
        <w:pStyle w:val="Style1"/>
      </w:pPr>
      <w:r>
        <w:t>[F8] to enter</w:t>
      </w:r>
      <w:r w:rsidR="00486272">
        <w:t xml:space="preserve"> edit </w:t>
      </w:r>
      <w:r>
        <w:t>mode</w:t>
      </w:r>
      <w:r w:rsidR="00486272">
        <w:t>.</w:t>
      </w:r>
    </w:p>
    <w:p w:rsidR="00486272" w:rsidRDefault="00486272" w:rsidP="00C23F4D">
      <w:pPr>
        <w:pStyle w:val="Style1"/>
      </w:pPr>
      <w:r>
        <w:t>Add the ACP Style library to the model -- Click ‘File -&gt; Add library</w:t>
      </w:r>
      <w:r w:rsidR="00402ACA">
        <w:t>’</w:t>
      </w:r>
      <w:r>
        <w:t>, navigate to the location of the ACP style library and open it.</w:t>
      </w:r>
    </w:p>
    <w:p w:rsidR="00486272" w:rsidRDefault="00486272" w:rsidP="00C23F4D">
      <w:pPr>
        <w:pStyle w:val="Style1"/>
      </w:pPr>
      <w:r>
        <w:t xml:space="preserve">When the question box appears, </w:t>
      </w:r>
      <w:r w:rsidR="005751F8">
        <w:t>select ‘Embed a copy’ and click ‘OK’.</w:t>
      </w:r>
    </w:p>
    <w:p w:rsidR="00A60804" w:rsidRDefault="00486272" w:rsidP="00A60804">
      <w:pPr>
        <w:rPr>
          <w:noProof/>
        </w:rPr>
      </w:pPr>
      <w:r>
        <w:rPr>
          <w:noProof/>
        </w:rPr>
        <w:drawing>
          <wp:inline distT="0" distB="0" distL="0" distR="0">
            <wp:extent cx="2695575" cy="1790700"/>
            <wp:effectExtent l="19050" t="0" r="9525" b="0"/>
            <wp:docPr id="4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2695575" cy="1790700"/>
                    </a:xfrm>
                    <a:prstGeom prst="rect">
                      <a:avLst/>
                    </a:prstGeom>
                    <a:noFill/>
                    <a:ln w="9525">
                      <a:noFill/>
                      <a:miter lim="800000"/>
                      <a:headEnd/>
                      <a:tailEnd/>
                    </a:ln>
                  </pic:spPr>
                </pic:pic>
              </a:graphicData>
            </a:graphic>
          </wp:inline>
        </w:drawing>
      </w:r>
    </w:p>
    <w:p w:rsidR="00A60804" w:rsidRDefault="00A60804" w:rsidP="00A60804">
      <w:pPr>
        <w:rPr>
          <w:noProof/>
        </w:rPr>
      </w:pPr>
      <w:r>
        <w:rPr>
          <w:noProof/>
        </w:rPr>
        <w:t>(If there is a message asking to rename a variable because it’s already in use, click Yes).</w:t>
      </w:r>
    </w:p>
    <w:p w:rsidR="001A1467" w:rsidRDefault="00A60804" w:rsidP="00B721E1">
      <w:pPr>
        <w:pStyle w:val="Style2"/>
      </w:pPr>
      <w:r>
        <w:rPr>
          <w:noProof/>
        </w:rPr>
        <w:drawing>
          <wp:inline distT="0" distB="0" distL="0" distR="0">
            <wp:extent cx="4933950" cy="257175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933950" cy="2571750"/>
                    </a:xfrm>
                    <a:prstGeom prst="rect">
                      <a:avLst/>
                    </a:prstGeom>
                    <a:noFill/>
                    <a:ln w="9525">
                      <a:noFill/>
                      <a:miter lim="800000"/>
                      <a:headEnd/>
                      <a:tailEnd/>
                    </a:ln>
                  </pic:spPr>
                </pic:pic>
              </a:graphicData>
            </a:graphic>
          </wp:inline>
        </w:drawing>
      </w:r>
    </w:p>
    <w:p w:rsidR="00A60804" w:rsidRDefault="00A60804" w:rsidP="00A60804">
      <w:pPr>
        <w:pStyle w:val="Style2"/>
      </w:pPr>
      <w:proofErr w:type="gramStart"/>
      <w:r>
        <w:t>Expected: The ‘ACP Option Library’ module is embedded in the model as depicted.</w:t>
      </w:r>
      <w:proofErr w:type="gramEnd"/>
      <w:r>
        <w:t xml:space="preserve"> </w:t>
      </w:r>
    </w:p>
    <w:p w:rsidR="00A60804" w:rsidRDefault="00A60804" w:rsidP="00B721E1">
      <w:r>
        <w:rPr>
          <w:noProof/>
        </w:rPr>
        <w:lastRenderedPageBreak/>
        <w:drawing>
          <wp:inline distT="0" distB="0" distL="0" distR="0">
            <wp:extent cx="4867275" cy="2562225"/>
            <wp:effectExtent l="19050" t="0" r="9525"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4867275" cy="2562225"/>
                    </a:xfrm>
                    <a:prstGeom prst="rect">
                      <a:avLst/>
                    </a:prstGeom>
                    <a:noFill/>
                    <a:ln w="9525">
                      <a:noFill/>
                      <a:miter lim="800000"/>
                      <a:headEnd/>
                      <a:tailEnd/>
                    </a:ln>
                  </pic:spPr>
                </pic:pic>
              </a:graphicData>
            </a:graphic>
          </wp:inline>
        </w:drawing>
      </w:r>
    </w:p>
    <w:p w:rsidR="00B721E1" w:rsidRPr="00402ACA" w:rsidRDefault="00B721E1" w:rsidP="00402ACA">
      <w:pPr>
        <w:pStyle w:val="Style1"/>
        <w:rPr>
          <w:b/>
        </w:rPr>
      </w:pPr>
      <w:r>
        <w:t>Drag the ACP Option Library to an open area of the model to make it easier to work with.</w:t>
      </w:r>
      <w:r w:rsidR="00402ACA">
        <w:t xml:space="preserve"> </w:t>
      </w:r>
    </w:p>
    <w:p w:rsidR="00B721E1" w:rsidRDefault="00A60804" w:rsidP="00B721E1">
      <w:r>
        <w:rPr>
          <w:noProof/>
        </w:rPr>
        <w:drawing>
          <wp:inline distT="0" distB="0" distL="0" distR="0">
            <wp:extent cx="5943600" cy="2533650"/>
            <wp:effectExtent l="19050" t="0" r="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5943600" cy="2533650"/>
                    </a:xfrm>
                    <a:prstGeom prst="rect">
                      <a:avLst/>
                    </a:prstGeom>
                    <a:noFill/>
                    <a:ln w="9525">
                      <a:noFill/>
                      <a:miter lim="800000"/>
                      <a:headEnd/>
                      <a:tailEnd/>
                    </a:ln>
                  </pic:spPr>
                </pic:pic>
              </a:graphicData>
            </a:graphic>
          </wp:inline>
        </w:drawing>
      </w:r>
    </w:p>
    <w:p w:rsidR="00B721E1" w:rsidRDefault="00A60804" w:rsidP="00B721E1">
      <w:pPr>
        <w:pStyle w:val="Style1"/>
      </w:pPr>
      <w:r>
        <w:t>Click the Browse tool button on the palette.</w:t>
      </w:r>
    </w:p>
    <w:p w:rsidR="00934FEE" w:rsidRDefault="000C2556" w:rsidP="00B721E1">
      <w:pPr>
        <w:pStyle w:val="Style1"/>
      </w:pPr>
      <w:r>
        <w:t xml:space="preserve">Double </w:t>
      </w:r>
      <w:r w:rsidR="00934FEE">
        <w:t xml:space="preserve">Click the ACP Option </w:t>
      </w:r>
      <w:r>
        <w:t>library module to open it.</w:t>
      </w:r>
    </w:p>
    <w:p w:rsidR="00365FB5" w:rsidRDefault="00365FB5" w:rsidP="00365FB5">
      <w:pPr>
        <w:pStyle w:val="Style2"/>
      </w:pPr>
      <w:proofErr w:type="gramStart"/>
      <w:r>
        <w:t>Expected: The ACP option library opens in a window alongside the top diagram window.</w:t>
      </w:r>
      <w:proofErr w:type="gramEnd"/>
      <w:r w:rsidR="00B1533C">
        <w:t xml:space="preserve"> Or you may need to drag the window and resize it, depending on your computer’s settings.</w:t>
      </w:r>
    </w:p>
    <w:p w:rsidR="00365FB5" w:rsidRDefault="00B1533C" w:rsidP="00365FB5">
      <w:r>
        <w:rPr>
          <w:noProof/>
        </w:rPr>
        <w:lastRenderedPageBreak/>
        <w:drawing>
          <wp:inline distT="0" distB="0" distL="0" distR="0">
            <wp:extent cx="5520858" cy="3105143"/>
            <wp:effectExtent l="19050" t="0" r="3642" b="0"/>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5520858" cy="3105143"/>
                    </a:xfrm>
                    <a:prstGeom prst="rect">
                      <a:avLst/>
                    </a:prstGeom>
                    <a:noFill/>
                    <a:ln w="9525">
                      <a:noFill/>
                      <a:miter lim="800000"/>
                      <a:headEnd/>
                      <a:tailEnd/>
                    </a:ln>
                  </pic:spPr>
                </pic:pic>
              </a:graphicData>
            </a:graphic>
          </wp:inline>
        </w:drawing>
      </w:r>
    </w:p>
    <w:p w:rsidR="000C2556" w:rsidRDefault="000C2556" w:rsidP="00B721E1">
      <w:pPr>
        <w:pStyle w:val="Style1"/>
      </w:pPr>
      <w:r>
        <w:t xml:space="preserve">Click the </w:t>
      </w:r>
      <w:r w:rsidR="003B265F">
        <w:t>‘</w:t>
      </w:r>
      <w:r>
        <w:t>Nav</w:t>
      </w:r>
      <w:r w:rsidR="00365FB5">
        <w:t>igation styles</w:t>
      </w:r>
      <w:r w:rsidR="003B265F">
        <w:t>’</w:t>
      </w:r>
      <w:r w:rsidR="00365FB5">
        <w:t xml:space="preserve"> </w:t>
      </w:r>
      <w:r w:rsidR="00D730FC">
        <w:t>button</w:t>
      </w:r>
      <w:r w:rsidR="00365FB5">
        <w:t xml:space="preserve"> circled above</w:t>
      </w:r>
      <w:r>
        <w:t xml:space="preserve"> </w:t>
      </w:r>
      <w:r w:rsidR="00365FB5">
        <w:t xml:space="preserve">in green to </w:t>
      </w:r>
      <w:r>
        <w:t xml:space="preserve">open </w:t>
      </w:r>
      <w:proofErr w:type="spellStart"/>
      <w:proofErr w:type="gramStart"/>
      <w:r>
        <w:t>it’</w:t>
      </w:r>
      <w:r w:rsidR="00365FB5">
        <w:t>s</w:t>
      </w:r>
      <w:proofErr w:type="spellEnd"/>
      <w:proofErr w:type="gramEnd"/>
      <w:r w:rsidR="00365FB5">
        <w:t xml:space="preserve"> d</w:t>
      </w:r>
      <w:r>
        <w:t>iagram</w:t>
      </w:r>
      <w:r w:rsidR="00365FB5">
        <w:t>.</w:t>
      </w:r>
    </w:p>
    <w:p w:rsidR="00C01022" w:rsidRDefault="00C01022" w:rsidP="00C01022">
      <w:pPr>
        <w:pStyle w:val="Heading3"/>
      </w:pPr>
      <w:bookmarkStart w:id="3" w:name="_Toc303091818"/>
      <w:r>
        <w:t>‘</w:t>
      </w:r>
      <w:proofErr w:type="spellStart"/>
      <w:r>
        <w:t>Analytica</w:t>
      </w:r>
      <w:proofErr w:type="spellEnd"/>
      <w:r w:rsidR="00D730FC">
        <w:t xml:space="preserve"> model review</w:t>
      </w:r>
      <w:r w:rsidR="005A1DF9">
        <w:t>, Outline on left</w:t>
      </w:r>
      <w:r>
        <w:t>’</w:t>
      </w:r>
      <w:bookmarkEnd w:id="3"/>
    </w:p>
    <w:p w:rsidR="00B1533C" w:rsidRDefault="00B1533C" w:rsidP="00B721E1">
      <w:pPr>
        <w:pStyle w:val="Style1"/>
        <w:rPr>
          <w:i/>
        </w:rPr>
      </w:pPr>
      <w:r>
        <w:t>In the Navigation Style diagram that opens, Choose ‘</w:t>
      </w:r>
      <w:proofErr w:type="spellStart"/>
      <w:r w:rsidR="00F0533B">
        <w:t>Analytica</w:t>
      </w:r>
      <w:proofErr w:type="spellEnd"/>
      <w:r w:rsidR="00F0533B">
        <w:t xml:space="preserve"> model review</w:t>
      </w:r>
      <w:r>
        <w:t xml:space="preserve">’ from the </w:t>
      </w:r>
      <w:r w:rsidRPr="002D418A">
        <w:t xml:space="preserve">‘Main style’ </w:t>
      </w:r>
      <w:proofErr w:type="spellStart"/>
      <w:r w:rsidRPr="002D418A">
        <w:t>pulldown</w:t>
      </w:r>
      <w:proofErr w:type="spellEnd"/>
      <w:r w:rsidRPr="002D418A">
        <w:t xml:space="preserve"> menu.</w:t>
      </w:r>
    </w:p>
    <w:p w:rsidR="00B1533C" w:rsidRDefault="00B1533C" w:rsidP="00B721E1">
      <w:pPr>
        <w:pStyle w:val="Style1"/>
      </w:pPr>
      <w:r>
        <w:t xml:space="preserve">Select </w:t>
      </w:r>
      <w:r w:rsidR="00F0533B">
        <w:t>‘Outline on left’</w:t>
      </w:r>
      <w:r>
        <w:t xml:space="preserve"> from the ‘Navigation style’ </w:t>
      </w:r>
      <w:proofErr w:type="spellStart"/>
      <w:r>
        <w:t>pulldown</w:t>
      </w:r>
      <w:proofErr w:type="spellEnd"/>
      <w:r>
        <w:t xml:space="preserve"> menu.</w:t>
      </w:r>
    </w:p>
    <w:p w:rsidR="00991BD0" w:rsidRDefault="00991BD0" w:rsidP="00B721E1">
      <w:pPr>
        <w:pStyle w:val="Style1"/>
      </w:pPr>
      <w:r>
        <w:t>Place the mouse over the ‘Banner Logo and tabs’ checkbox.</w:t>
      </w:r>
    </w:p>
    <w:p w:rsidR="00991BD0" w:rsidRDefault="00991BD0" w:rsidP="00991BD0">
      <w:pPr>
        <w:pStyle w:val="Style2"/>
      </w:pPr>
      <w:proofErr w:type="gramStart"/>
      <w:r>
        <w:t>Expected: A hover balloon appears with the description of the node as you place the mouse over it.</w:t>
      </w:r>
      <w:proofErr w:type="gramEnd"/>
    </w:p>
    <w:p w:rsidR="00BB3778" w:rsidRPr="007066BA" w:rsidRDefault="00BB3778" w:rsidP="00991BD0">
      <w:pPr>
        <w:pStyle w:val="Style2"/>
      </w:pPr>
      <w:r>
        <w:rPr>
          <w:noProof/>
        </w:rPr>
        <w:drawing>
          <wp:inline distT="0" distB="0" distL="0" distR="0">
            <wp:extent cx="5943600" cy="2095500"/>
            <wp:effectExtent l="19050" t="0" r="0" b="0"/>
            <wp:docPr id="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943600" cy="2095500"/>
                    </a:xfrm>
                    <a:prstGeom prst="rect">
                      <a:avLst/>
                    </a:prstGeom>
                    <a:noFill/>
                    <a:ln w="9525">
                      <a:noFill/>
                      <a:miter lim="800000"/>
                      <a:headEnd/>
                      <a:tailEnd/>
                    </a:ln>
                  </pic:spPr>
                </pic:pic>
              </a:graphicData>
            </a:graphic>
          </wp:inline>
        </w:drawing>
      </w:r>
    </w:p>
    <w:p w:rsidR="00991BD0" w:rsidRPr="007066BA" w:rsidRDefault="00991BD0" w:rsidP="003C7DFF">
      <w:pPr>
        <w:pStyle w:val="Style1"/>
      </w:pPr>
      <w:r w:rsidRPr="007066BA">
        <w:t xml:space="preserve">You should ensure the hover balloon appears </w:t>
      </w:r>
      <w:r w:rsidR="003C7DFF">
        <w:t>as you mouse-</w:t>
      </w:r>
      <w:r w:rsidRPr="007066BA">
        <w:t xml:space="preserve">over each button or checkbox throughout the remainder of this test without being </w:t>
      </w:r>
      <w:r>
        <w:t>instructed</w:t>
      </w:r>
      <w:r w:rsidRPr="007066BA">
        <w:t xml:space="preserve"> to do so.</w:t>
      </w:r>
    </w:p>
    <w:p w:rsidR="008A5D40" w:rsidRDefault="008A5D40" w:rsidP="00B721E1">
      <w:pPr>
        <w:pStyle w:val="Style1"/>
      </w:pPr>
      <w:r>
        <w:lastRenderedPageBreak/>
        <w:t>Ensure all of the checkboxes are unchecked.</w:t>
      </w:r>
    </w:p>
    <w:p w:rsidR="008A5D40" w:rsidRDefault="008A5D40" w:rsidP="008A5D40">
      <w:pPr>
        <w:pStyle w:val="Style2"/>
      </w:pPr>
      <w:proofErr w:type="gramStart"/>
      <w:r>
        <w:t xml:space="preserve">Expected: The Preview window displays a preview of the ‘Bond Model’, which changes as the </w:t>
      </w:r>
      <w:proofErr w:type="spellStart"/>
      <w:r>
        <w:t>pulldown</w:t>
      </w:r>
      <w:proofErr w:type="spellEnd"/>
      <w:r>
        <w:t xml:space="preserve"> menus and c</w:t>
      </w:r>
      <w:r w:rsidR="003458C3">
        <w:t>heckboxes are changed.</w:t>
      </w:r>
      <w:proofErr w:type="gramEnd"/>
      <w:r w:rsidR="003458C3">
        <w:t xml:space="preserve"> The</w:t>
      </w:r>
      <w:r>
        <w:t xml:space="preserve"> diagram should look like this:</w:t>
      </w:r>
      <w:r w:rsidRPr="008A5D40">
        <w:rPr>
          <w:noProof/>
        </w:rPr>
        <w:t xml:space="preserve"> </w:t>
      </w:r>
      <w:r>
        <w:rPr>
          <w:noProof/>
        </w:rPr>
        <w:drawing>
          <wp:inline distT="0" distB="0" distL="0" distR="0">
            <wp:extent cx="5084000" cy="5130857"/>
            <wp:effectExtent l="19050" t="0" r="2350" b="0"/>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5084000" cy="5130857"/>
                    </a:xfrm>
                    <a:prstGeom prst="rect">
                      <a:avLst/>
                    </a:prstGeom>
                    <a:noFill/>
                    <a:ln w="9525">
                      <a:noFill/>
                      <a:miter lim="800000"/>
                      <a:headEnd/>
                      <a:tailEnd/>
                    </a:ln>
                  </pic:spPr>
                </pic:pic>
              </a:graphicData>
            </a:graphic>
          </wp:inline>
        </w:drawing>
      </w:r>
    </w:p>
    <w:p w:rsidR="00C566DD" w:rsidRDefault="00940661" w:rsidP="00B721E1">
      <w:pPr>
        <w:pStyle w:val="Style1"/>
      </w:pPr>
      <w:r>
        <w:t>Click ‘Done’.</w:t>
      </w:r>
    </w:p>
    <w:p w:rsidR="00940661" w:rsidRDefault="00940661" w:rsidP="00940661">
      <w:pPr>
        <w:pStyle w:val="Style2"/>
      </w:pPr>
      <w:r>
        <w:t>Expected: The ACP</w:t>
      </w:r>
      <w:r w:rsidR="00080D1C">
        <w:t xml:space="preserve"> Library Option returns to </w:t>
      </w:r>
      <w:proofErr w:type="spellStart"/>
      <w:proofErr w:type="gramStart"/>
      <w:r w:rsidR="00080D1C">
        <w:t>it’s</w:t>
      </w:r>
      <w:proofErr w:type="spellEnd"/>
      <w:proofErr w:type="gramEnd"/>
      <w:r w:rsidR="00DE6CC9">
        <w:t xml:space="preserve"> </w:t>
      </w:r>
      <w:r>
        <w:t>diagram</w:t>
      </w:r>
    </w:p>
    <w:p w:rsidR="00DE6CC9" w:rsidRDefault="00DE6CC9" w:rsidP="00DE6CC9">
      <w:pPr>
        <w:pStyle w:val="Heading3"/>
      </w:pPr>
      <w:bookmarkStart w:id="4" w:name="_Toc303091819"/>
      <w:r>
        <w:t>Publish the Model to ACP</w:t>
      </w:r>
      <w:bookmarkEnd w:id="4"/>
    </w:p>
    <w:p w:rsidR="00DE6CC9" w:rsidRDefault="00DE6CC9" w:rsidP="00DE6CC9">
      <w:pPr>
        <w:pStyle w:val="Style1"/>
      </w:pPr>
      <w:r>
        <w:t>Click File -&gt; Publish to cloud…</w:t>
      </w:r>
    </w:p>
    <w:p w:rsidR="005A1DF9" w:rsidRDefault="005A1DF9" w:rsidP="005A1DF9">
      <w:r>
        <w:rPr>
          <w:noProof/>
        </w:rPr>
        <w:lastRenderedPageBreak/>
        <w:drawing>
          <wp:inline distT="0" distB="0" distL="0" distR="0">
            <wp:extent cx="2914650" cy="2571750"/>
            <wp:effectExtent l="19050" t="0" r="0" b="0"/>
            <wp:docPr id="2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2914650" cy="2571750"/>
                    </a:xfrm>
                    <a:prstGeom prst="rect">
                      <a:avLst/>
                    </a:prstGeom>
                    <a:noFill/>
                    <a:ln w="9525">
                      <a:noFill/>
                      <a:miter lim="800000"/>
                      <a:headEnd/>
                      <a:tailEnd/>
                    </a:ln>
                  </pic:spPr>
                </pic:pic>
              </a:graphicData>
            </a:graphic>
          </wp:inline>
        </w:drawing>
      </w:r>
    </w:p>
    <w:p w:rsidR="00DE6CC9" w:rsidRDefault="00DE6CC9" w:rsidP="00DE6CC9">
      <w:pPr>
        <w:pStyle w:val="Style1"/>
      </w:pPr>
      <w:r>
        <w:t xml:space="preserve">Select the </w:t>
      </w:r>
      <w:r w:rsidR="005A1DF9">
        <w:t>c</w:t>
      </w:r>
      <w:r>
        <w:t>onfigure account</w:t>
      </w:r>
      <w:r w:rsidR="005A1DF9">
        <w:t xml:space="preserve"> </w:t>
      </w:r>
      <w:proofErr w:type="gramStart"/>
      <w:r>
        <w:t>tab  in</w:t>
      </w:r>
      <w:proofErr w:type="gramEnd"/>
      <w:r>
        <w:t xml:space="preserve"> the ‘Publish to ACP’ window.</w:t>
      </w:r>
    </w:p>
    <w:p w:rsidR="00DE6CC9" w:rsidRDefault="00DE6CC9" w:rsidP="00DE6CC9">
      <w:pPr>
        <w:pStyle w:val="Style1"/>
      </w:pPr>
      <w:r>
        <w:t xml:space="preserve">Enter </w:t>
      </w:r>
      <w:hyperlink r:id="rId14" w:history="1">
        <w:r w:rsidRPr="00E43D1D">
          <w:rPr>
            <w:rStyle w:val="Hyperlink"/>
          </w:rPr>
          <w:t>acpstyleslibtest1@yahoo.com</w:t>
        </w:r>
      </w:hyperlink>
      <w:r>
        <w:t xml:space="preserve"> in the ‘Password’ field.</w:t>
      </w:r>
    </w:p>
    <w:p w:rsidR="00DE6CC9" w:rsidRDefault="00DE6CC9" w:rsidP="00DE6CC9">
      <w:pPr>
        <w:pStyle w:val="Style1"/>
      </w:pPr>
      <w:r>
        <w:t>Enter 1 as the Password.</w:t>
      </w:r>
    </w:p>
    <w:p w:rsidR="005A1DF9" w:rsidRDefault="005A1DF9" w:rsidP="005A1DF9">
      <w:pPr>
        <w:pStyle w:val="Style1"/>
      </w:pPr>
      <w:r>
        <w:t>Ensure the ‘remember password’ checkbox is checked.</w:t>
      </w:r>
    </w:p>
    <w:p w:rsidR="005A1DF9" w:rsidRDefault="005A1DF9" w:rsidP="00DE6CC9">
      <w:pPr>
        <w:pStyle w:val="Style1"/>
      </w:pPr>
      <w:r>
        <w:t>Click the ‘OK’ Button.</w:t>
      </w:r>
    </w:p>
    <w:p w:rsidR="005A1DF9" w:rsidRDefault="005A1DF9" w:rsidP="005A1DF9">
      <w:pPr>
        <w:pStyle w:val="Style2"/>
      </w:pPr>
      <w:r>
        <w:t xml:space="preserve">Expected: The password is accepted and the Publish to </w:t>
      </w:r>
      <w:proofErr w:type="gramStart"/>
      <w:r>
        <w:t>cloud  window</w:t>
      </w:r>
      <w:proofErr w:type="gramEnd"/>
      <w:r>
        <w:t xml:space="preserve"> displays the ‘Publish’ tab.</w:t>
      </w:r>
    </w:p>
    <w:p w:rsidR="00C11BC6" w:rsidRDefault="00C11BC6" w:rsidP="005A1DF9">
      <w:pPr>
        <w:pStyle w:val="Style2"/>
      </w:pPr>
      <w:r>
        <w:rPr>
          <w:noProof/>
        </w:rPr>
        <w:drawing>
          <wp:inline distT="0" distB="0" distL="0" distR="0">
            <wp:extent cx="2819400" cy="2428875"/>
            <wp:effectExtent l="19050" t="0" r="0" b="0"/>
            <wp:docPr id="2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srcRect/>
                    <a:stretch>
                      <a:fillRect/>
                    </a:stretch>
                  </pic:blipFill>
                  <pic:spPr bwMode="auto">
                    <a:xfrm>
                      <a:off x="0" y="0"/>
                      <a:ext cx="2819400" cy="2428875"/>
                    </a:xfrm>
                    <a:prstGeom prst="rect">
                      <a:avLst/>
                    </a:prstGeom>
                    <a:noFill/>
                    <a:ln w="9525">
                      <a:noFill/>
                      <a:miter lim="800000"/>
                      <a:headEnd/>
                      <a:tailEnd/>
                    </a:ln>
                  </pic:spPr>
                </pic:pic>
              </a:graphicData>
            </a:graphic>
          </wp:inline>
        </w:drawing>
      </w:r>
    </w:p>
    <w:p w:rsidR="00C11BC6" w:rsidRDefault="00C11BC6" w:rsidP="00C11BC6">
      <w:pPr>
        <w:pStyle w:val="Style1"/>
      </w:pPr>
      <w:r>
        <w:t>Check the ‘Overwrite model o</w:t>
      </w:r>
      <w:r w:rsidR="003458C3">
        <w:t>n</w:t>
      </w:r>
      <w:r>
        <w:t xml:space="preserve"> server</w:t>
      </w:r>
      <w:r w:rsidR="00080D1C">
        <w:t>’</w:t>
      </w:r>
      <w:r>
        <w:t xml:space="preserve"> checkbox</w:t>
      </w:r>
      <w:r w:rsidR="003C7DFF">
        <w:t xml:space="preserve"> if present</w:t>
      </w:r>
      <w:r>
        <w:t>.</w:t>
      </w:r>
    </w:p>
    <w:p w:rsidR="00C11BC6" w:rsidRDefault="00C11BC6" w:rsidP="00C11BC6">
      <w:pPr>
        <w:pStyle w:val="Style1"/>
      </w:pPr>
      <w:r>
        <w:t>Select ‘Open model in ACP</w:t>
      </w:r>
      <w:r w:rsidR="00080D1C">
        <w:t>’</w:t>
      </w:r>
      <w:r>
        <w:t xml:space="preserve"> from the ‘After publishing’ </w:t>
      </w:r>
      <w:proofErr w:type="spellStart"/>
      <w:r>
        <w:t>pulldown</w:t>
      </w:r>
      <w:proofErr w:type="spellEnd"/>
      <w:r>
        <w:t xml:space="preserve"> menu.</w:t>
      </w:r>
    </w:p>
    <w:p w:rsidR="00C11BC6" w:rsidRDefault="00C11BC6" w:rsidP="00C11BC6">
      <w:pPr>
        <w:pStyle w:val="Style1"/>
      </w:pPr>
      <w:r>
        <w:t>Click ‘Publish’.</w:t>
      </w:r>
    </w:p>
    <w:p w:rsidR="00C11BC6" w:rsidRDefault="00C11BC6" w:rsidP="00C11BC6">
      <w:pPr>
        <w:pStyle w:val="Style2"/>
      </w:pPr>
      <w:proofErr w:type="gramStart"/>
      <w:r>
        <w:t xml:space="preserve">Expected: The Publish to cloud </w:t>
      </w:r>
      <w:r w:rsidR="00080D1C">
        <w:t>dialog</w:t>
      </w:r>
      <w:r>
        <w:t xml:space="preserve"> displays a progress bar while the model is uploaded, then closes.</w:t>
      </w:r>
      <w:proofErr w:type="gramEnd"/>
      <w:r>
        <w:t xml:space="preserve"> </w:t>
      </w:r>
    </w:p>
    <w:p w:rsidR="00FF738A" w:rsidRDefault="00FF738A" w:rsidP="00C11BC6">
      <w:pPr>
        <w:pStyle w:val="Style2"/>
      </w:pPr>
      <w:r>
        <w:rPr>
          <w:noProof/>
        </w:rPr>
        <w:lastRenderedPageBreak/>
        <w:drawing>
          <wp:inline distT="0" distB="0" distL="0" distR="0">
            <wp:extent cx="2905125" cy="2476500"/>
            <wp:effectExtent l="19050" t="0" r="9525" b="0"/>
            <wp:docPr id="2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srcRect/>
                    <a:stretch>
                      <a:fillRect/>
                    </a:stretch>
                  </pic:blipFill>
                  <pic:spPr bwMode="auto">
                    <a:xfrm>
                      <a:off x="0" y="0"/>
                      <a:ext cx="2905125" cy="2476500"/>
                    </a:xfrm>
                    <a:prstGeom prst="rect">
                      <a:avLst/>
                    </a:prstGeom>
                    <a:noFill/>
                    <a:ln w="9525">
                      <a:noFill/>
                      <a:miter lim="800000"/>
                      <a:headEnd/>
                      <a:tailEnd/>
                    </a:ln>
                  </pic:spPr>
                </pic:pic>
              </a:graphicData>
            </a:graphic>
          </wp:inline>
        </w:drawing>
      </w:r>
      <w:r w:rsidRPr="00FF738A">
        <w:t xml:space="preserve"> </w:t>
      </w:r>
    </w:p>
    <w:p w:rsidR="00FF738A" w:rsidRDefault="00FF738A" w:rsidP="00C11BC6">
      <w:pPr>
        <w:pStyle w:val="Style2"/>
      </w:pPr>
      <w:r>
        <w:t>Next</w:t>
      </w:r>
      <w:r w:rsidR="006B105E">
        <w:t xml:space="preserve">: </w:t>
      </w:r>
      <w:r>
        <w:t xml:space="preserve"> A browser window opens </w:t>
      </w:r>
      <w:r w:rsidR="00080D1C">
        <w:t>o</w:t>
      </w:r>
      <w:r>
        <w:t>n ACP then the model is opened.  The outline tree is present on the left.</w:t>
      </w:r>
      <w:r w:rsidR="00E47382">
        <w:t xml:space="preserve"> The AWP option library node is not displayed.</w:t>
      </w:r>
      <w:r w:rsidR="00080D1C">
        <w:t xml:space="preserve"> The ‘close model’ link is not present because the banner logo checkbox was unchecked.</w:t>
      </w:r>
    </w:p>
    <w:p w:rsidR="00FF738A" w:rsidRDefault="00FF738A" w:rsidP="00C11BC6">
      <w:pPr>
        <w:pStyle w:val="Style2"/>
      </w:pPr>
      <w:r>
        <w:rPr>
          <w:noProof/>
        </w:rPr>
        <w:drawing>
          <wp:inline distT="0" distB="0" distL="0" distR="0">
            <wp:extent cx="5934075" cy="2600325"/>
            <wp:effectExtent l="19050" t="0" r="9525" b="0"/>
            <wp:docPr id="2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srcRect/>
                    <a:stretch>
                      <a:fillRect/>
                    </a:stretch>
                  </pic:blipFill>
                  <pic:spPr bwMode="auto">
                    <a:xfrm>
                      <a:off x="0" y="0"/>
                      <a:ext cx="5934075" cy="2600325"/>
                    </a:xfrm>
                    <a:prstGeom prst="rect">
                      <a:avLst/>
                    </a:prstGeom>
                    <a:noFill/>
                    <a:ln w="9525">
                      <a:noFill/>
                      <a:miter lim="800000"/>
                      <a:headEnd/>
                      <a:tailEnd/>
                    </a:ln>
                  </pic:spPr>
                </pic:pic>
              </a:graphicData>
            </a:graphic>
          </wp:inline>
        </w:drawing>
      </w:r>
    </w:p>
    <w:p w:rsidR="00FF738A" w:rsidRDefault="006B105E" w:rsidP="006B105E">
      <w:pPr>
        <w:pStyle w:val="Style1"/>
      </w:pPr>
      <w:r>
        <w:t>Close this model and exit ACP without signing out (I.E. close the browser window).</w:t>
      </w:r>
    </w:p>
    <w:p w:rsidR="006B105E" w:rsidRDefault="006B105E" w:rsidP="006B105E">
      <w:pPr>
        <w:pStyle w:val="Heading3"/>
      </w:pPr>
      <w:bookmarkStart w:id="5" w:name="_Toc303091820"/>
      <w:r>
        <w:t>‘</w:t>
      </w:r>
      <w:proofErr w:type="spellStart"/>
      <w:proofErr w:type="gramStart"/>
      <w:r>
        <w:t>heirarchy</w:t>
      </w:r>
      <w:proofErr w:type="spellEnd"/>
      <w:proofErr w:type="gramEnd"/>
      <w:r>
        <w:t xml:space="preserve"> headers’, </w:t>
      </w:r>
      <w:r w:rsidR="00917D9C">
        <w:t>‘banner logo and tabs’, ‘use top diagram size’</w:t>
      </w:r>
      <w:r w:rsidR="00BD3343">
        <w:t>, ‘Model title’</w:t>
      </w:r>
      <w:bookmarkEnd w:id="5"/>
    </w:p>
    <w:p w:rsidR="006B105E" w:rsidRDefault="00631D9D" w:rsidP="00631D9D">
      <w:pPr>
        <w:pStyle w:val="Style1"/>
      </w:pPr>
      <w:r>
        <w:t xml:space="preserve">In </w:t>
      </w:r>
      <w:r w:rsidR="006B105E">
        <w:t>DTA</w:t>
      </w:r>
      <w:r>
        <w:t>,</w:t>
      </w:r>
      <w:r w:rsidR="006B105E">
        <w:t xml:space="preserve"> browse mode</w:t>
      </w:r>
      <w:r>
        <w:t>-</w:t>
      </w:r>
      <w:r w:rsidR="006B105E">
        <w:t xml:space="preserve"> double click ‘ACP option library’</w:t>
      </w:r>
      <w:r>
        <w:t xml:space="preserve"> -&gt; </w:t>
      </w:r>
      <w:r w:rsidR="00AF6593">
        <w:t xml:space="preserve">click </w:t>
      </w:r>
      <w:r>
        <w:t>Navigation</w:t>
      </w:r>
      <w:r w:rsidR="006B105E">
        <w:t xml:space="preserve"> </w:t>
      </w:r>
      <w:r w:rsidR="003C7DFF">
        <w:t>styles</w:t>
      </w:r>
      <w:r w:rsidR="00917D9C">
        <w:t>.</w:t>
      </w:r>
    </w:p>
    <w:p w:rsidR="00917D9C" w:rsidRDefault="00631D9D" w:rsidP="006B105E">
      <w:pPr>
        <w:pStyle w:val="Style1"/>
      </w:pPr>
      <w:r>
        <w:t xml:space="preserve">Set the ‘Navigation style’ </w:t>
      </w:r>
      <w:proofErr w:type="spellStart"/>
      <w:r>
        <w:t>pulldown</w:t>
      </w:r>
      <w:proofErr w:type="spellEnd"/>
      <w:r>
        <w:t xml:space="preserve"> menu to ‘Hierarchy headers’.</w:t>
      </w:r>
    </w:p>
    <w:p w:rsidR="00631D9D" w:rsidRDefault="00631D9D" w:rsidP="00631D9D">
      <w:pPr>
        <w:pStyle w:val="Style2"/>
      </w:pPr>
      <w:proofErr w:type="gramStart"/>
      <w:r>
        <w:t>Expected: The ‘Preview’ pane changes to show the Hierarchy header style of display as shown here.</w:t>
      </w:r>
      <w:proofErr w:type="gramEnd"/>
    </w:p>
    <w:p w:rsidR="00631D9D" w:rsidRDefault="00631D9D" w:rsidP="00631D9D">
      <w:pPr>
        <w:pStyle w:val="Style2"/>
      </w:pPr>
      <w:r>
        <w:rPr>
          <w:noProof/>
        </w:rPr>
        <w:lastRenderedPageBreak/>
        <w:drawing>
          <wp:inline distT="0" distB="0" distL="0" distR="0">
            <wp:extent cx="3962400" cy="2143125"/>
            <wp:effectExtent l="19050" t="0" r="0" b="0"/>
            <wp:docPr id="2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cstate="print"/>
                    <a:srcRect/>
                    <a:stretch>
                      <a:fillRect/>
                    </a:stretch>
                  </pic:blipFill>
                  <pic:spPr bwMode="auto">
                    <a:xfrm>
                      <a:off x="0" y="0"/>
                      <a:ext cx="3962400" cy="2143125"/>
                    </a:xfrm>
                    <a:prstGeom prst="rect">
                      <a:avLst/>
                    </a:prstGeom>
                    <a:noFill/>
                    <a:ln w="9525">
                      <a:noFill/>
                      <a:miter lim="800000"/>
                      <a:headEnd/>
                      <a:tailEnd/>
                    </a:ln>
                  </pic:spPr>
                </pic:pic>
              </a:graphicData>
            </a:graphic>
          </wp:inline>
        </w:drawing>
      </w:r>
    </w:p>
    <w:p w:rsidR="00AF6593" w:rsidRDefault="00AF6593" w:rsidP="00AF6593">
      <w:pPr>
        <w:pStyle w:val="Style1"/>
      </w:pPr>
      <w:r>
        <w:t>In the ACP Navigation Options field, check the following check boxes: ‘Banner logo and tabs’, ‘Use top diagram size for all windows’</w:t>
      </w:r>
      <w:r w:rsidR="003458C3">
        <w:t xml:space="preserve"> and ‘Model title’</w:t>
      </w:r>
      <w:r>
        <w:t>.</w:t>
      </w:r>
    </w:p>
    <w:p w:rsidR="00631D9D" w:rsidRDefault="00AC349C" w:rsidP="00AF6593">
      <w:pPr>
        <w:pStyle w:val="Style2"/>
      </w:pPr>
      <w:r>
        <w:rPr>
          <w:noProof/>
        </w:rPr>
        <w:drawing>
          <wp:inline distT="0" distB="0" distL="0" distR="0">
            <wp:extent cx="4114800" cy="1562100"/>
            <wp:effectExtent l="19050" t="0" r="0" b="0"/>
            <wp:docPr id="3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cstate="print"/>
                    <a:srcRect/>
                    <a:stretch>
                      <a:fillRect/>
                    </a:stretch>
                  </pic:blipFill>
                  <pic:spPr bwMode="auto">
                    <a:xfrm>
                      <a:off x="0" y="0"/>
                      <a:ext cx="4114800" cy="1562100"/>
                    </a:xfrm>
                    <a:prstGeom prst="rect">
                      <a:avLst/>
                    </a:prstGeom>
                    <a:noFill/>
                    <a:ln w="9525">
                      <a:noFill/>
                      <a:miter lim="800000"/>
                      <a:headEnd/>
                      <a:tailEnd/>
                    </a:ln>
                  </pic:spPr>
                </pic:pic>
              </a:graphicData>
            </a:graphic>
          </wp:inline>
        </w:drawing>
      </w:r>
    </w:p>
    <w:p w:rsidR="00AF6593" w:rsidRDefault="00AF6593" w:rsidP="00AF6593">
      <w:pPr>
        <w:pStyle w:val="Style1"/>
      </w:pPr>
      <w:r>
        <w:t xml:space="preserve">Click </w:t>
      </w:r>
      <w:r w:rsidR="00E47382">
        <w:t>‘Done’</w:t>
      </w:r>
      <w:r w:rsidR="007471FD">
        <w:t>.</w:t>
      </w:r>
    </w:p>
    <w:p w:rsidR="00E47382" w:rsidRDefault="00E47382" w:rsidP="00AF6593">
      <w:pPr>
        <w:pStyle w:val="Style1"/>
      </w:pPr>
      <w:r>
        <w:t>In the top diagram, use the mouse to size the diagram’s window so that it’s just large enough to display the model {to test the ‘top diagram size’ flag}.</w:t>
      </w:r>
    </w:p>
    <w:p w:rsidR="00E47382" w:rsidRDefault="009A46EA" w:rsidP="009A46EA">
      <w:r>
        <w:rPr>
          <w:noProof/>
        </w:rPr>
        <w:lastRenderedPageBreak/>
        <w:drawing>
          <wp:inline distT="0" distB="0" distL="0" distR="0">
            <wp:extent cx="5943600" cy="3314700"/>
            <wp:effectExtent l="19050" t="0" r="0" b="0"/>
            <wp:docPr id="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srcRect/>
                    <a:stretch>
                      <a:fillRect/>
                    </a:stretch>
                  </pic:blipFill>
                  <pic:spPr bwMode="auto">
                    <a:xfrm>
                      <a:off x="0" y="0"/>
                      <a:ext cx="5943600" cy="3314700"/>
                    </a:xfrm>
                    <a:prstGeom prst="rect">
                      <a:avLst/>
                    </a:prstGeom>
                    <a:noFill/>
                    <a:ln w="9525">
                      <a:noFill/>
                      <a:miter lim="800000"/>
                      <a:headEnd/>
                      <a:tailEnd/>
                    </a:ln>
                  </pic:spPr>
                </pic:pic>
              </a:graphicData>
            </a:graphic>
          </wp:inline>
        </w:drawing>
      </w:r>
    </w:p>
    <w:p w:rsidR="009A46EA" w:rsidRDefault="009A46EA" w:rsidP="009A46EA">
      <w:pPr>
        <w:pStyle w:val="Style1"/>
      </w:pPr>
      <w:r>
        <w:t>Publish to cloud as in the previous test.</w:t>
      </w:r>
    </w:p>
    <w:p w:rsidR="00B3585D" w:rsidRPr="00B3585D" w:rsidRDefault="00B3585D" w:rsidP="00B3585D">
      <w:pPr>
        <w:rPr>
          <w:i/>
        </w:rPr>
      </w:pPr>
      <w:r w:rsidRPr="00B3585D">
        <w:rPr>
          <w:i/>
        </w:rPr>
        <w:t>The ACP styles library is quite large, and will take some time to upload to ACP. To speed up the publishing to ACP, delete the ACP styles library now from the model before</w:t>
      </w:r>
      <w:r w:rsidR="007471FD">
        <w:rPr>
          <w:i/>
        </w:rPr>
        <w:t xml:space="preserve"> publishing the model. You will</w:t>
      </w:r>
      <w:r w:rsidRPr="00B3585D">
        <w:rPr>
          <w:i/>
        </w:rPr>
        <w:t xml:space="preserve"> need to add the library back again before continuing on with the next test.</w:t>
      </w:r>
    </w:p>
    <w:p w:rsidR="003458C3" w:rsidRDefault="003458C3" w:rsidP="003458C3">
      <w:pPr>
        <w:pStyle w:val="Style2"/>
      </w:pPr>
      <w:proofErr w:type="gramStart"/>
      <w:r>
        <w:t>Expected: The model opens in ACP.</w:t>
      </w:r>
      <w:proofErr w:type="gramEnd"/>
      <w:r>
        <w:t xml:space="preserve">  The ‘Lumina’</w:t>
      </w:r>
      <w:r w:rsidR="007656D6">
        <w:t xml:space="preserve"> logo</w:t>
      </w:r>
      <w:r>
        <w:t xml:space="preserve"> is displayed at the top, a hierarchy header is used instead of the outline, and the model’s title ‘Projectile motion’ is displayed to the right of the Lumina banner. The size of the model is the same size as you made the top diagram in DTA before publishing.</w:t>
      </w:r>
    </w:p>
    <w:p w:rsidR="000A3AAA" w:rsidRDefault="000A3AAA" w:rsidP="003458C3">
      <w:pPr>
        <w:pStyle w:val="Style2"/>
      </w:pPr>
      <w:r>
        <w:rPr>
          <w:noProof/>
        </w:rPr>
        <w:lastRenderedPageBreak/>
        <w:drawing>
          <wp:inline distT="0" distB="0" distL="0" distR="0">
            <wp:extent cx="5403715" cy="3471714"/>
            <wp:effectExtent l="19050" t="0" r="6485" b="0"/>
            <wp:docPr id="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srcRect/>
                    <a:stretch>
                      <a:fillRect/>
                    </a:stretch>
                  </pic:blipFill>
                  <pic:spPr bwMode="auto">
                    <a:xfrm>
                      <a:off x="0" y="0"/>
                      <a:ext cx="5403715" cy="3471714"/>
                    </a:xfrm>
                    <a:prstGeom prst="rect">
                      <a:avLst/>
                    </a:prstGeom>
                    <a:noFill/>
                    <a:ln w="9525">
                      <a:noFill/>
                      <a:miter lim="800000"/>
                      <a:headEnd/>
                      <a:tailEnd/>
                    </a:ln>
                  </pic:spPr>
                </pic:pic>
              </a:graphicData>
            </a:graphic>
          </wp:inline>
        </w:drawing>
      </w:r>
    </w:p>
    <w:p w:rsidR="000A3AAA" w:rsidRDefault="000A3AAA" w:rsidP="000A3AAA">
      <w:pPr>
        <w:pStyle w:val="Style1"/>
      </w:pPr>
      <w:r>
        <w:t xml:space="preserve">Close ACP </w:t>
      </w:r>
      <w:r w:rsidR="00B3585D">
        <w:t xml:space="preserve">by clicking the ‘Close model’ link then close the browser </w:t>
      </w:r>
      <w:r>
        <w:t>without signing out.</w:t>
      </w:r>
    </w:p>
    <w:p w:rsidR="000A3AAA" w:rsidRDefault="00213AD9" w:rsidP="000A3AAA">
      <w:pPr>
        <w:pStyle w:val="Heading3"/>
      </w:pPr>
      <w:bookmarkStart w:id="6" w:name="_Toc303091821"/>
      <w:r>
        <w:t xml:space="preserve">‘Toolbar tabs’, ‘Parent diagram button’, </w:t>
      </w:r>
      <w:r w:rsidR="003111E4">
        <w:t xml:space="preserve">‘Diagram title’, </w:t>
      </w:r>
      <w:r>
        <w:t>auto calc’</w:t>
      </w:r>
      <w:bookmarkEnd w:id="6"/>
    </w:p>
    <w:p w:rsidR="00213AD9" w:rsidRDefault="00213AD9" w:rsidP="00213AD9">
      <w:pPr>
        <w:pStyle w:val="Style1"/>
      </w:pPr>
      <w:r>
        <w:t xml:space="preserve">In DTA, open the ‘Bond model’ from the ‘Business examples’ folder in the Example </w:t>
      </w:r>
      <w:proofErr w:type="spellStart"/>
      <w:r>
        <w:t>Analytica</w:t>
      </w:r>
      <w:proofErr w:type="spellEnd"/>
      <w:r>
        <w:t xml:space="preserve"> models.</w:t>
      </w:r>
    </w:p>
    <w:p w:rsidR="00213AD9" w:rsidRDefault="00213AD9" w:rsidP="00213AD9">
      <w:pPr>
        <w:pStyle w:val="Style1"/>
      </w:pPr>
      <w:r>
        <w:t>Add the ACP option library, when the question box appears choose ‘Link to original’ and click OK.</w:t>
      </w:r>
    </w:p>
    <w:p w:rsidR="000A3AAA" w:rsidRDefault="00213AD9" w:rsidP="000A3AAA">
      <w:pPr>
        <w:pStyle w:val="Heading3"/>
      </w:pPr>
      <w:r>
        <w:rPr>
          <w:noProof/>
        </w:rPr>
        <w:drawing>
          <wp:inline distT="0" distB="0" distL="0" distR="0">
            <wp:extent cx="2638425" cy="1809750"/>
            <wp:effectExtent l="19050" t="0" r="9525" b="0"/>
            <wp:docPr id="3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srcRect/>
                    <a:stretch>
                      <a:fillRect/>
                    </a:stretch>
                  </pic:blipFill>
                  <pic:spPr bwMode="auto">
                    <a:xfrm>
                      <a:off x="0" y="0"/>
                      <a:ext cx="2638425" cy="1809750"/>
                    </a:xfrm>
                    <a:prstGeom prst="rect">
                      <a:avLst/>
                    </a:prstGeom>
                    <a:noFill/>
                    <a:ln w="9525">
                      <a:noFill/>
                      <a:miter lim="800000"/>
                      <a:headEnd/>
                      <a:tailEnd/>
                    </a:ln>
                  </pic:spPr>
                </pic:pic>
              </a:graphicData>
            </a:graphic>
          </wp:inline>
        </w:drawing>
      </w:r>
    </w:p>
    <w:p w:rsidR="00CC2895" w:rsidRDefault="00213AD9" w:rsidP="00213AD9">
      <w:pPr>
        <w:pStyle w:val="Style1"/>
      </w:pPr>
      <w:r>
        <w:t xml:space="preserve">Open the ‘Navigation styles’ module in the option ACP library as before. Select </w:t>
      </w:r>
      <w:proofErr w:type="spellStart"/>
      <w:r>
        <w:t>pu</w:t>
      </w:r>
      <w:r w:rsidR="00914135">
        <w:t>lldown</w:t>
      </w:r>
      <w:proofErr w:type="spellEnd"/>
      <w:r w:rsidR="00914135">
        <w:t xml:space="preserve"> options ‘</w:t>
      </w:r>
      <w:proofErr w:type="spellStart"/>
      <w:r w:rsidR="00914135">
        <w:t>Analytica</w:t>
      </w:r>
      <w:proofErr w:type="spellEnd"/>
      <w:r w:rsidR="00914135">
        <w:t xml:space="preserve"> model</w:t>
      </w:r>
      <w:r>
        <w:t xml:space="preserve"> review and ‘outline on left</w:t>
      </w:r>
      <w:r w:rsidR="00914135">
        <w:t>’</w:t>
      </w:r>
      <w:r>
        <w:t>.</w:t>
      </w:r>
    </w:p>
    <w:p w:rsidR="00CC2895" w:rsidRDefault="00CC2895" w:rsidP="00CC2895">
      <w:r>
        <w:rPr>
          <w:noProof/>
        </w:rPr>
        <w:lastRenderedPageBreak/>
        <w:drawing>
          <wp:inline distT="0" distB="0" distL="0" distR="0">
            <wp:extent cx="3590925" cy="885825"/>
            <wp:effectExtent l="19050" t="0" r="9525" b="0"/>
            <wp:docPr id="3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srcRect/>
                    <a:stretch>
                      <a:fillRect/>
                    </a:stretch>
                  </pic:blipFill>
                  <pic:spPr bwMode="auto">
                    <a:xfrm>
                      <a:off x="0" y="0"/>
                      <a:ext cx="3590925" cy="885825"/>
                    </a:xfrm>
                    <a:prstGeom prst="rect">
                      <a:avLst/>
                    </a:prstGeom>
                    <a:noFill/>
                    <a:ln w="9525">
                      <a:noFill/>
                      <a:miter lim="800000"/>
                      <a:headEnd/>
                      <a:tailEnd/>
                    </a:ln>
                  </pic:spPr>
                </pic:pic>
              </a:graphicData>
            </a:graphic>
          </wp:inline>
        </w:drawing>
      </w:r>
    </w:p>
    <w:p w:rsidR="00213AD9" w:rsidRDefault="00213AD9" w:rsidP="00213AD9">
      <w:pPr>
        <w:pStyle w:val="Style1"/>
      </w:pPr>
      <w:r>
        <w:t xml:space="preserve"> Check the following Checkboxes: </w:t>
      </w:r>
      <w:r w:rsidR="00887552">
        <w:t>‘</w:t>
      </w:r>
      <w:r>
        <w:t>Banner logo and tabs</w:t>
      </w:r>
      <w:r w:rsidR="00887552">
        <w:t>’</w:t>
      </w:r>
      <w:r>
        <w:t xml:space="preserve">, ‘Parent button’, ‘Toolbar tabs’, </w:t>
      </w:r>
      <w:r w:rsidR="003111E4">
        <w:t>‘</w:t>
      </w:r>
      <w:r w:rsidR="00BD3343">
        <w:t>Diagram title’</w:t>
      </w:r>
      <w:r w:rsidR="003111E4">
        <w:t xml:space="preserve"> </w:t>
      </w:r>
      <w:r>
        <w:t>and ‘Auto calc’.</w:t>
      </w:r>
    </w:p>
    <w:p w:rsidR="00CC2895" w:rsidRDefault="00BD3343" w:rsidP="00CC2895">
      <w:r>
        <w:rPr>
          <w:noProof/>
        </w:rPr>
        <w:drawing>
          <wp:inline distT="0" distB="0" distL="0" distR="0">
            <wp:extent cx="4162425" cy="1543050"/>
            <wp:effectExtent l="19050" t="0" r="9525" b="0"/>
            <wp:docPr id="3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srcRect/>
                    <a:stretch>
                      <a:fillRect/>
                    </a:stretch>
                  </pic:blipFill>
                  <pic:spPr bwMode="auto">
                    <a:xfrm>
                      <a:off x="0" y="0"/>
                      <a:ext cx="4162425" cy="1543050"/>
                    </a:xfrm>
                    <a:prstGeom prst="rect">
                      <a:avLst/>
                    </a:prstGeom>
                    <a:noFill/>
                    <a:ln w="9525">
                      <a:noFill/>
                      <a:miter lim="800000"/>
                      <a:headEnd/>
                      <a:tailEnd/>
                    </a:ln>
                  </pic:spPr>
                </pic:pic>
              </a:graphicData>
            </a:graphic>
          </wp:inline>
        </w:drawing>
      </w:r>
    </w:p>
    <w:p w:rsidR="00CC2895" w:rsidRDefault="00CC2895" w:rsidP="00CC2895">
      <w:pPr>
        <w:pStyle w:val="Style1"/>
      </w:pPr>
      <w:r>
        <w:t>Click the ‘done’ button and Publish the bond model to ACP.</w:t>
      </w:r>
      <w:r w:rsidR="00B3585D">
        <w:t xml:space="preserve"> Remember to delete the ACP options library first to speed up the process.</w:t>
      </w:r>
    </w:p>
    <w:p w:rsidR="00CC2895" w:rsidRDefault="00CC2895" w:rsidP="00CC2895">
      <w:pPr>
        <w:pStyle w:val="Style2"/>
      </w:pPr>
      <w:proofErr w:type="gramStart"/>
      <w:r>
        <w:t>Expected: The bond model opens in ACP</w:t>
      </w:r>
      <w:r w:rsidR="007656D6">
        <w:t>.</w:t>
      </w:r>
      <w:proofErr w:type="gramEnd"/>
      <w:r w:rsidR="00B3585D">
        <w:t xml:space="preserve"> The Banner and Logo are</w:t>
      </w:r>
      <w:r>
        <w:t xml:space="preserve"> present and contain the toolbar tabs</w:t>
      </w:r>
      <w:r w:rsidR="007656D6">
        <w:t>. T</w:t>
      </w:r>
      <w:r>
        <w:t>he blue parent diagram button is present. Due to the ‘Auto calc ‘attribute, the output nodes ‘Current yield’ and ‘Yield to maturity’ display the result calculated from the most recently saved inputs.</w:t>
      </w:r>
      <w:r w:rsidR="007656D6">
        <w:t xml:space="preserve"> The header hierarchy is replaced by the outline tree on the left.</w:t>
      </w:r>
    </w:p>
    <w:p w:rsidR="00CC2895" w:rsidRDefault="00BD3343" w:rsidP="00CC2895">
      <w:pPr>
        <w:pStyle w:val="Style2"/>
      </w:pPr>
      <w:r>
        <w:rPr>
          <w:noProof/>
        </w:rPr>
        <w:drawing>
          <wp:inline distT="0" distB="0" distL="0" distR="0">
            <wp:extent cx="5943600" cy="1905000"/>
            <wp:effectExtent l="19050" t="0" r="0" b="0"/>
            <wp:docPr id="3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srcRect/>
                    <a:stretch>
                      <a:fillRect/>
                    </a:stretch>
                  </pic:blipFill>
                  <pic:spPr bwMode="auto">
                    <a:xfrm>
                      <a:off x="0" y="0"/>
                      <a:ext cx="5943600" cy="1905000"/>
                    </a:xfrm>
                    <a:prstGeom prst="rect">
                      <a:avLst/>
                    </a:prstGeom>
                    <a:noFill/>
                    <a:ln w="9525">
                      <a:noFill/>
                      <a:miter lim="800000"/>
                      <a:headEnd/>
                      <a:tailEnd/>
                    </a:ln>
                  </pic:spPr>
                </pic:pic>
              </a:graphicData>
            </a:graphic>
          </wp:inline>
        </w:drawing>
      </w:r>
    </w:p>
    <w:p w:rsidR="003111E4" w:rsidRDefault="003111E4" w:rsidP="003111E4">
      <w:pPr>
        <w:pStyle w:val="Style1"/>
      </w:pPr>
      <w:r>
        <w:t>Click the ‘Bond model details’ module.</w:t>
      </w:r>
    </w:p>
    <w:p w:rsidR="003111E4" w:rsidRDefault="003111E4" w:rsidP="003111E4">
      <w:pPr>
        <w:pStyle w:val="Style2"/>
      </w:pPr>
      <w:proofErr w:type="gramStart"/>
      <w:r>
        <w:t>Expected: The Module</w:t>
      </w:r>
      <w:r w:rsidR="00A215A2">
        <w:t>’</w:t>
      </w:r>
      <w:r>
        <w:t xml:space="preserve">s diagram opens </w:t>
      </w:r>
      <w:r w:rsidR="00671F7A">
        <w:t>with</w:t>
      </w:r>
      <w:r>
        <w:t xml:space="preserve"> the diagram title </w:t>
      </w:r>
      <w:r w:rsidR="00A215A2">
        <w:t>‘Bond model details</w:t>
      </w:r>
      <w:r w:rsidR="00671F7A">
        <w:t>’</w:t>
      </w:r>
      <w:r>
        <w:t xml:space="preserve"> displayed at the top.</w:t>
      </w:r>
      <w:proofErr w:type="gramEnd"/>
    </w:p>
    <w:p w:rsidR="00671F7A" w:rsidRDefault="00671F7A" w:rsidP="003111E4">
      <w:pPr>
        <w:pStyle w:val="Style2"/>
      </w:pPr>
      <w:r>
        <w:rPr>
          <w:noProof/>
        </w:rPr>
        <w:lastRenderedPageBreak/>
        <w:drawing>
          <wp:inline distT="0" distB="0" distL="0" distR="0">
            <wp:extent cx="5943600" cy="2419350"/>
            <wp:effectExtent l="19050" t="0" r="0" b="0"/>
            <wp:docPr id="4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6" cstate="print"/>
                    <a:srcRect/>
                    <a:stretch>
                      <a:fillRect/>
                    </a:stretch>
                  </pic:blipFill>
                  <pic:spPr bwMode="auto">
                    <a:xfrm>
                      <a:off x="0" y="0"/>
                      <a:ext cx="5943600" cy="2419350"/>
                    </a:xfrm>
                    <a:prstGeom prst="rect">
                      <a:avLst/>
                    </a:prstGeom>
                    <a:noFill/>
                    <a:ln w="9525">
                      <a:noFill/>
                      <a:miter lim="800000"/>
                      <a:headEnd/>
                      <a:tailEnd/>
                    </a:ln>
                  </pic:spPr>
                </pic:pic>
              </a:graphicData>
            </a:graphic>
          </wp:inline>
        </w:drawing>
      </w:r>
    </w:p>
    <w:p w:rsidR="00BD3343" w:rsidRDefault="00BD3343" w:rsidP="00BD3343">
      <w:pPr>
        <w:pStyle w:val="Style1"/>
      </w:pPr>
      <w:r>
        <w:t xml:space="preserve">Close the model and </w:t>
      </w:r>
      <w:r w:rsidR="00B3585D">
        <w:t xml:space="preserve">stay in the project folder of </w:t>
      </w:r>
      <w:r>
        <w:t>ACP.</w:t>
      </w:r>
    </w:p>
    <w:p w:rsidR="00AC4A49" w:rsidRDefault="00BB2C14" w:rsidP="00BB2C14">
      <w:pPr>
        <w:pStyle w:val="Heading3"/>
      </w:pPr>
      <w:bookmarkStart w:id="7" w:name="_Toc303091822"/>
      <w:r>
        <w:t>‘Cloud application style’, ‘Top tabs’</w:t>
      </w:r>
      <w:bookmarkEnd w:id="7"/>
    </w:p>
    <w:p w:rsidR="00BB2C14" w:rsidRDefault="00F17C83" w:rsidP="00BB2C14">
      <w:pPr>
        <w:pStyle w:val="Style1"/>
      </w:pPr>
      <w:r>
        <w:t>In DTA, open the Market model from the Business examples folder. Add the ACP st</w:t>
      </w:r>
      <w:r w:rsidR="00B3585D">
        <w:t>y</w:t>
      </w:r>
      <w:r>
        <w:t xml:space="preserve">les library by </w:t>
      </w:r>
      <w:r w:rsidR="00B3585D">
        <w:t>linking to the original</w:t>
      </w:r>
      <w:r>
        <w:t>. I</w:t>
      </w:r>
      <w:r w:rsidR="00BB2C14">
        <w:t>n the Navigations styles diagram, change the ‘Main style’ to ‘Cloud application’ and the Navigation style ‘Tabs across top’.</w:t>
      </w:r>
    </w:p>
    <w:p w:rsidR="00BB2C14" w:rsidRDefault="00BB2C14" w:rsidP="00BB2C14">
      <w:pPr>
        <w:pStyle w:val="Style2"/>
      </w:pPr>
      <w:r>
        <w:t>Expected: The preview field changes to dep</w:t>
      </w:r>
      <w:r w:rsidR="00914135">
        <w:t xml:space="preserve">ict the appropriate </w:t>
      </w:r>
      <w:proofErr w:type="gramStart"/>
      <w:r w:rsidR="00914135">
        <w:t>style,</w:t>
      </w:r>
      <w:proofErr w:type="gramEnd"/>
      <w:r w:rsidR="00914135">
        <w:t xml:space="preserve"> and 5 </w:t>
      </w:r>
      <w:r>
        <w:t>of the checkboxes become disabled {Grey} In the ‘ACP Navigations options’ field.</w:t>
      </w:r>
    </w:p>
    <w:p w:rsidR="00BB2C14" w:rsidRDefault="003E73F0" w:rsidP="00BB2C14">
      <w:pPr>
        <w:pStyle w:val="Style2"/>
      </w:pPr>
      <w:r>
        <w:rPr>
          <w:noProof/>
        </w:rPr>
        <w:lastRenderedPageBreak/>
        <w:drawing>
          <wp:inline distT="0" distB="0" distL="0" distR="0">
            <wp:extent cx="5943600" cy="6096000"/>
            <wp:effectExtent l="19050" t="0" r="0" b="0"/>
            <wp:docPr id="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srcRect/>
                    <a:stretch>
                      <a:fillRect/>
                    </a:stretch>
                  </pic:blipFill>
                  <pic:spPr bwMode="auto">
                    <a:xfrm>
                      <a:off x="0" y="0"/>
                      <a:ext cx="5943600" cy="6096000"/>
                    </a:xfrm>
                    <a:prstGeom prst="rect">
                      <a:avLst/>
                    </a:prstGeom>
                    <a:noFill/>
                    <a:ln w="9525">
                      <a:noFill/>
                      <a:miter lim="800000"/>
                      <a:headEnd/>
                      <a:tailEnd/>
                    </a:ln>
                  </pic:spPr>
                </pic:pic>
              </a:graphicData>
            </a:graphic>
          </wp:inline>
        </w:drawing>
      </w:r>
    </w:p>
    <w:p w:rsidR="00BB2C14" w:rsidRDefault="00BB2C14" w:rsidP="00BB2C14">
      <w:pPr>
        <w:pStyle w:val="Style1"/>
      </w:pPr>
      <w:r>
        <w:t>Leave all checkboxes unchecked and click ‘done’.</w:t>
      </w:r>
    </w:p>
    <w:p w:rsidR="00BB2C14" w:rsidRDefault="00B3585D" w:rsidP="00BB2C14">
      <w:pPr>
        <w:pStyle w:val="Style1"/>
      </w:pPr>
      <w:r>
        <w:t>Save a copy of this model.</w:t>
      </w:r>
      <w:r w:rsidR="006841FE">
        <w:t xml:space="preserve"> Click ‘File’ -&gt; ‘Save a copy in…’ and save it on your hard drive.</w:t>
      </w:r>
    </w:p>
    <w:p w:rsidR="006841FE" w:rsidRDefault="00B3585D" w:rsidP="00BB2C14">
      <w:pPr>
        <w:pStyle w:val="Style1"/>
      </w:pPr>
      <w:r>
        <w:t xml:space="preserve">Return to the ACP project directory, Click ‘Upload model’ and navigate to the model copy you just saved, then </w:t>
      </w:r>
      <w:r w:rsidR="006841FE">
        <w:t>click on ‘Market model copy.ana’</w:t>
      </w:r>
    </w:p>
    <w:p w:rsidR="006841FE" w:rsidRDefault="006841FE" w:rsidP="006841FE">
      <w:pPr>
        <w:pStyle w:val="Style2"/>
      </w:pPr>
      <w:r>
        <w:t>Expected, the file size is 26 Kb {the ACP styles library was not saved in the model}.</w:t>
      </w:r>
    </w:p>
    <w:p w:rsidR="00B3585D" w:rsidRDefault="00B3585D" w:rsidP="006841FE">
      <w:pPr>
        <w:pStyle w:val="Style1"/>
      </w:pPr>
      <w:r>
        <w:t xml:space="preserve"> </w:t>
      </w:r>
      <w:proofErr w:type="gramStart"/>
      <w:r>
        <w:t>click</w:t>
      </w:r>
      <w:proofErr w:type="gramEnd"/>
      <w:r>
        <w:t xml:space="preserve"> ‘done’.</w:t>
      </w:r>
    </w:p>
    <w:p w:rsidR="00B3585D" w:rsidRDefault="00B3585D" w:rsidP="006841FE">
      <w:pPr>
        <w:pStyle w:val="Style2"/>
      </w:pPr>
      <w:r>
        <w:t xml:space="preserve">Expected: The model uploads </w:t>
      </w:r>
      <w:r w:rsidR="006841FE">
        <w:t>to the project directory</w:t>
      </w:r>
    </w:p>
    <w:p w:rsidR="006841FE" w:rsidRDefault="006841FE" w:rsidP="006841FE">
      <w:r>
        <w:rPr>
          <w:noProof/>
        </w:rPr>
        <w:lastRenderedPageBreak/>
        <w:drawing>
          <wp:inline distT="0" distB="0" distL="0" distR="0">
            <wp:extent cx="5372100" cy="1504950"/>
            <wp:effectExtent l="19050" t="0" r="0" b="0"/>
            <wp:docPr id="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srcRect/>
                    <a:stretch>
                      <a:fillRect/>
                    </a:stretch>
                  </pic:blipFill>
                  <pic:spPr bwMode="auto">
                    <a:xfrm>
                      <a:off x="0" y="0"/>
                      <a:ext cx="5372100" cy="1504950"/>
                    </a:xfrm>
                    <a:prstGeom prst="rect">
                      <a:avLst/>
                    </a:prstGeom>
                    <a:noFill/>
                    <a:ln w="9525">
                      <a:noFill/>
                      <a:miter lim="800000"/>
                      <a:headEnd/>
                      <a:tailEnd/>
                    </a:ln>
                  </pic:spPr>
                </pic:pic>
              </a:graphicData>
            </a:graphic>
          </wp:inline>
        </w:drawing>
      </w:r>
    </w:p>
    <w:p w:rsidR="006841FE" w:rsidRDefault="006841FE" w:rsidP="006841FE">
      <w:pPr>
        <w:pStyle w:val="Style1"/>
      </w:pPr>
      <w:r>
        <w:t>Click the ‘Market Model copy’ link to open it.</w:t>
      </w:r>
    </w:p>
    <w:p w:rsidR="00DA7E9D" w:rsidRDefault="00DA7E9D" w:rsidP="00DA7E9D">
      <w:pPr>
        <w:pStyle w:val="Style1"/>
      </w:pPr>
      <w:r>
        <w:t>If a message box asks you about playing the model without linked libraries, click OK.</w:t>
      </w:r>
    </w:p>
    <w:p w:rsidR="00DA7E9D" w:rsidRDefault="00DA7E9D" w:rsidP="00DA7E9D">
      <w:pPr>
        <w:pStyle w:val="Style1"/>
        <w:numPr>
          <w:ilvl w:val="0"/>
          <w:numId w:val="0"/>
        </w:numPr>
        <w:ind w:left="360"/>
      </w:pPr>
    </w:p>
    <w:p w:rsidR="00BB2C14" w:rsidRDefault="00BB2C14" w:rsidP="00BB2C14">
      <w:pPr>
        <w:pStyle w:val="Style2"/>
      </w:pPr>
      <w:r>
        <w:t>Expected: The model opens wit</w:t>
      </w:r>
      <w:r w:rsidR="00DA7E9D">
        <w:t>h toolbar tabs</w:t>
      </w:r>
      <w:r>
        <w:t xml:space="preserve"> at the </w:t>
      </w:r>
      <w:proofErr w:type="gramStart"/>
      <w:r>
        <w:t>top .</w:t>
      </w:r>
      <w:proofErr w:type="gramEnd"/>
    </w:p>
    <w:p w:rsidR="00F17C83" w:rsidRDefault="00F17C83" w:rsidP="00BB2C14">
      <w:pPr>
        <w:pStyle w:val="Style2"/>
      </w:pPr>
      <w:r>
        <w:rPr>
          <w:noProof/>
        </w:rPr>
        <w:drawing>
          <wp:inline distT="0" distB="0" distL="0" distR="0">
            <wp:extent cx="5776572" cy="2695307"/>
            <wp:effectExtent l="19050" t="0" r="0" b="0"/>
            <wp:docPr id="3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9" cstate="print"/>
                    <a:srcRect b="4286"/>
                    <a:stretch>
                      <a:fillRect/>
                    </a:stretch>
                  </pic:blipFill>
                  <pic:spPr bwMode="auto">
                    <a:xfrm>
                      <a:off x="0" y="0"/>
                      <a:ext cx="5776572" cy="2695307"/>
                    </a:xfrm>
                    <a:prstGeom prst="rect">
                      <a:avLst/>
                    </a:prstGeom>
                    <a:noFill/>
                    <a:ln w="9525">
                      <a:noFill/>
                      <a:miter lim="800000"/>
                      <a:headEnd/>
                      <a:tailEnd/>
                    </a:ln>
                  </pic:spPr>
                </pic:pic>
              </a:graphicData>
            </a:graphic>
          </wp:inline>
        </w:drawing>
      </w:r>
    </w:p>
    <w:p w:rsidR="00F17C83" w:rsidRDefault="00F17C83" w:rsidP="00F17C83">
      <w:pPr>
        <w:pStyle w:val="Style1"/>
      </w:pPr>
      <w:r>
        <w:t>Close the model by closing the browser.</w:t>
      </w:r>
    </w:p>
    <w:p w:rsidR="00F17C83" w:rsidRDefault="00CD7249" w:rsidP="00F17C83">
      <w:pPr>
        <w:pStyle w:val="Heading3"/>
      </w:pPr>
      <w:bookmarkStart w:id="8" w:name="_Toc303091823"/>
      <w:r>
        <w:t>‘Tabs down left’</w:t>
      </w:r>
      <w:bookmarkEnd w:id="8"/>
    </w:p>
    <w:p w:rsidR="00CD7249" w:rsidRDefault="00CD7249" w:rsidP="00CD7249">
      <w:pPr>
        <w:pStyle w:val="Style1"/>
      </w:pPr>
      <w:r>
        <w:t xml:space="preserve">Return to </w:t>
      </w:r>
      <w:proofErr w:type="gramStart"/>
      <w:r>
        <w:t>DTA ,and</w:t>
      </w:r>
      <w:proofErr w:type="gramEnd"/>
      <w:r>
        <w:t xml:space="preserve"> </w:t>
      </w:r>
      <w:r w:rsidR="006726FB">
        <w:t xml:space="preserve">in the Market model </w:t>
      </w:r>
      <w:r>
        <w:t>change the Navigation style to ‘Tabs down left’.</w:t>
      </w:r>
    </w:p>
    <w:p w:rsidR="00CD7249" w:rsidRDefault="00CD7249" w:rsidP="00CD7249">
      <w:pPr>
        <w:pStyle w:val="Style2"/>
      </w:pPr>
      <w:proofErr w:type="gramStart"/>
      <w:r>
        <w:t>Expected: The preview field displays a model with the tabs on the left.</w:t>
      </w:r>
      <w:proofErr w:type="gramEnd"/>
      <w:r w:rsidR="0044624B">
        <w:t xml:space="preserve">  </w:t>
      </w:r>
    </w:p>
    <w:p w:rsidR="0044624B" w:rsidRDefault="00DA7E9D" w:rsidP="00CD7249">
      <w:pPr>
        <w:pStyle w:val="Style2"/>
      </w:pPr>
      <w:r>
        <w:rPr>
          <w:noProof/>
        </w:rPr>
        <w:lastRenderedPageBreak/>
        <w:drawing>
          <wp:inline distT="0" distB="0" distL="0" distR="0">
            <wp:extent cx="5943600" cy="6096000"/>
            <wp:effectExtent l="19050" t="0" r="0" b="0"/>
            <wp:docPr id="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cstate="print"/>
                    <a:srcRect/>
                    <a:stretch>
                      <a:fillRect/>
                    </a:stretch>
                  </pic:blipFill>
                  <pic:spPr bwMode="auto">
                    <a:xfrm>
                      <a:off x="0" y="0"/>
                      <a:ext cx="5943600" cy="6096000"/>
                    </a:xfrm>
                    <a:prstGeom prst="rect">
                      <a:avLst/>
                    </a:prstGeom>
                    <a:noFill/>
                    <a:ln w="9525">
                      <a:noFill/>
                      <a:miter lim="800000"/>
                      <a:headEnd/>
                      <a:tailEnd/>
                    </a:ln>
                  </pic:spPr>
                </pic:pic>
              </a:graphicData>
            </a:graphic>
          </wp:inline>
        </w:drawing>
      </w:r>
    </w:p>
    <w:p w:rsidR="0044624B" w:rsidRDefault="00DA7E9D" w:rsidP="0044624B">
      <w:pPr>
        <w:pStyle w:val="Style1"/>
      </w:pPr>
      <w:r>
        <w:t>Check the 2</w:t>
      </w:r>
      <w:r w:rsidR="0044624B">
        <w:t xml:space="preserve"> enabled </w:t>
      </w:r>
      <w:proofErr w:type="gramStart"/>
      <w:r w:rsidR="0044624B">
        <w:t>ch</w:t>
      </w:r>
      <w:r>
        <w:t xml:space="preserve">eckboxes </w:t>
      </w:r>
      <w:r w:rsidR="0044624B">
        <w:t xml:space="preserve"> ‘Model</w:t>
      </w:r>
      <w:proofErr w:type="gramEnd"/>
      <w:r w:rsidR="0044624B">
        <w:t xml:space="preserve"> title’ and ‘Auto calc’.</w:t>
      </w:r>
    </w:p>
    <w:p w:rsidR="0044624B" w:rsidRDefault="0044624B" w:rsidP="0044624B">
      <w:pPr>
        <w:pStyle w:val="Style1"/>
      </w:pPr>
      <w:r>
        <w:t>Click ‘done’ then publish the model to ACP.</w:t>
      </w:r>
    </w:p>
    <w:p w:rsidR="0044624B" w:rsidRDefault="0044624B" w:rsidP="0044624B">
      <w:pPr>
        <w:pStyle w:val="Style2"/>
      </w:pPr>
      <w:proofErr w:type="gramStart"/>
      <w:r>
        <w:lastRenderedPageBreak/>
        <w:t>Expected: The model opens with 3 tabs along the left side.</w:t>
      </w:r>
      <w:proofErr w:type="gramEnd"/>
      <w:r>
        <w:t xml:space="preserve"> The model title is displayed </w:t>
      </w:r>
      <w:r w:rsidR="00C95D0D">
        <w:t>to the right of the Lumina logo</w:t>
      </w:r>
      <w:r>
        <w:t>. The ‘Net present value’ node displays the calculated value automatically.</w:t>
      </w:r>
      <w:r w:rsidRPr="0044624B">
        <w:rPr>
          <w:noProof/>
        </w:rPr>
        <w:t xml:space="preserve"> </w:t>
      </w:r>
      <w:r w:rsidR="00C95D0D">
        <w:rPr>
          <w:noProof/>
        </w:rPr>
        <w:drawing>
          <wp:inline distT="0" distB="0" distL="0" distR="0">
            <wp:extent cx="5943600" cy="2619375"/>
            <wp:effectExtent l="19050" t="0" r="0" b="0"/>
            <wp:docPr id="5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cstate="print"/>
                    <a:srcRect/>
                    <a:stretch>
                      <a:fillRect/>
                    </a:stretch>
                  </pic:blipFill>
                  <pic:spPr bwMode="auto">
                    <a:xfrm>
                      <a:off x="0" y="0"/>
                      <a:ext cx="5943600" cy="2619375"/>
                    </a:xfrm>
                    <a:prstGeom prst="rect">
                      <a:avLst/>
                    </a:prstGeom>
                    <a:noFill/>
                    <a:ln w="9525">
                      <a:noFill/>
                      <a:miter lim="800000"/>
                      <a:headEnd/>
                      <a:tailEnd/>
                    </a:ln>
                  </pic:spPr>
                </pic:pic>
              </a:graphicData>
            </a:graphic>
          </wp:inline>
        </w:drawing>
      </w:r>
    </w:p>
    <w:p w:rsidR="0044624B" w:rsidRDefault="001B1115" w:rsidP="0061487C">
      <w:pPr>
        <w:pStyle w:val="Style1"/>
      </w:pPr>
      <w:r>
        <w:t>Close the mode</w:t>
      </w:r>
      <w:r w:rsidR="00C95D0D">
        <w:t>l</w:t>
      </w:r>
      <w:r>
        <w:t xml:space="preserve"> and close Desktop </w:t>
      </w:r>
      <w:proofErr w:type="spellStart"/>
      <w:r>
        <w:t>Analytica</w:t>
      </w:r>
      <w:proofErr w:type="spellEnd"/>
      <w:r>
        <w:t>.</w:t>
      </w:r>
      <w:r w:rsidR="0061487C">
        <w:t xml:space="preserve"> That finishes the Navigation styles test.</w:t>
      </w:r>
    </w:p>
    <w:p w:rsidR="0072292A" w:rsidRDefault="0072292A" w:rsidP="003F010E">
      <w:pPr>
        <w:pStyle w:val="Heading2"/>
      </w:pPr>
      <w:bookmarkStart w:id="9" w:name="_Toc303091824"/>
      <w:r>
        <w:t>Node styles</w:t>
      </w:r>
      <w:bookmarkEnd w:id="9"/>
    </w:p>
    <w:p w:rsidR="0072292A" w:rsidRDefault="0072292A" w:rsidP="0072292A">
      <w:r w:rsidRPr="0072292A">
        <w:t>In this part of the style library you configure how nodes are displayed includi</w:t>
      </w:r>
      <w:r w:rsidR="006726FB">
        <w:t>ng using beveling and shadows, and</w:t>
      </w:r>
      <w:r w:rsidRPr="0072292A">
        <w:t xml:space="preserve"> what happens when one places the mouse over a node in terms of the mouse over effect and if balloon help will be shown.</w:t>
      </w:r>
    </w:p>
    <w:p w:rsidR="001B1115" w:rsidRDefault="001B1115" w:rsidP="001B1115">
      <w:pPr>
        <w:pStyle w:val="Style1"/>
      </w:pPr>
      <w:r>
        <w:t xml:space="preserve">In DTA open the Earthquake expenses model from the </w:t>
      </w:r>
      <w:r w:rsidR="00A676EC">
        <w:t>‘</w:t>
      </w:r>
      <w:r>
        <w:t xml:space="preserve">Example </w:t>
      </w:r>
      <w:proofErr w:type="spellStart"/>
      <w:r>
        <w:t>Analytica</w:t>
      </w:r>
      <w:proofErr w:type="spellEnd"/>
      <w:r>
        <w:t xml:space="preserve"> models’ </w:t>
      </w:r>
      <w:r w:rsidR="00A676EC">
        <w:t>R</w:t>
      </w:r>
      <w:r>
        <w:t>isk analysis</w:t>
      </w:r>
      <w:r w:rsidR="00A676EC">
        <w:t>’</w:t>
      </w:r>
      <w:r>
        <w:t xml:space="preserve"> folder.</w:t>
      </w:r>
    </w:p>
    <w:p w:rsidR="001B1115" w:rsidRDefault="001B1115" w:rsidP="001B1115">
      <w:pPr>
        <w:pStyle w:val="Style1"/>
      </w:pPr>
      <w:r>
        <w:t>Add the ACP styles library to the model. When the question box appears, choose the ‘Merge contents (Overwrite)’ option.</w:t>
      </w:r>
    </w:p>
    <w:p w:rsidR="00940661" w:rsidRDefault="001B1115" w:rsidP="00940661">
      <w:pPr>
        <w:pStyle w:val="Style1"/>
      </w:pPr>
      <w:r>
        <w:t xml:space="preserve">Open the ACP options library and </w:t>
      </w:r>
      <w:r w:rsidR="00940661">
        <w:t>Click the ‘Node styles’ button.</w:t>
      </w:r>
    </w:p>
    <w:p w:rsidR="00940661" w:rsidRDefault="00940661" w:rsidP="00940661">
      <w:pPr>
        <w:pStyle w:val="Style2"/>
      </w:pPr>
      <w:proofErr w:type="gramStart"/>
      <w:r>
        <w:t>Expected: The Node styles Diagram opens.</w:t>
      </w:r>
      <w:proofErr w:type="gramEnd"/>
      <w:r>
        <w:t xml:space="preserve"> </w:t>
      </w:r>
    </w:p>
    <w:p w:rsidR="00FB528D" w:rsidRDefault="00FB528D" w:rsidP="00FB528D">
      <w:pPr>
        <w:pStyle w:val="Heading3"/>
      </w:pPr>
      <w:bookmarkStart w:id="10" w:name="_Toc303091825"/>
      <w:r>
        <w:t>‘</w:t>
      </w:r>
      <w:proofErr w:type="gramStart"/>
      <w:r>
        <w:t>glow</w:t>
      </w:r>
      <w:proofErr w:type="gramEnd"/>
      <w:r>
        <w:t>’ mouse over, ‘beveled edge’ and ‘ide</w:t>
      </w:r>
      <w:r w:rsidR="003D7861">
        <w:t>n</w:t>
      </w:r>
      <w:r>
        <w:t>tifier in balloon’ styles.</w:t>
      </w:r>
      <w:bookmarkEnd w:id="10"/>
    </w:p>
    <w:p w:rsidR="003B04E7" w:rsidRDefault="003B04E7" w:rsidP="00D568E8">
      <w:pPr>
        <w:pStyle w:val="Style1"/>
      </w:pPr>
      <w:r>
        <w:t xml:space="preserve">Select Glow </w:t>
      </w:r>
      <w:proofErr w:type="gramStart"/>
      <w:r>
        <w:t>from  ‘Node</w:t>
      </w:r>
      <w:proofErr w:type="gramEnd"/>
      <w:r>
        <w:t xml:space="preserve"> effect on mouse over’ </w:t>
      </w:r>
      <w:proofErr w:type="spellStart"/>
      <w:r>
        <w:t>pulldown</w:t>
      </w:r>
      <w:proofErr w:type="spellEnd"/>
      <w:r>
        <w:t xml:space="preserve"> menu.</w:t>
      </w:r>
    </w:p>
    <w:p w:rsidR="003B04E7" w:rsidRDefault="003D7861" w:rsidP="00D568E8">
      <w:pPr>
        <w:pStyle w:val="Style1"/>
      </w:pPr>
      <w:r>
        <w:t>Check the ‘Identifier in balloon’ checkbox.</w:t>
      </w:r>
    </w:p>
    <w:p w:rsidR="003B04E7" w:rsidRDefault="004A38F0" w:rsidP="003B04E7">
      <w:pPr>
        <w:pStyle w:val="Style1"/>
      </w:pPr>
      <w:r>
        <w:t xml:space="preserve">Check the </w:t>
      </w:r>
      <w:r w:rsidR="003D7861">
        <w:t>‘</w:t>
      </w:r>
      <w:r>
        <w:t>Bevels checkbox</w:t>
      </w:r>
      <w:r w:rsidR="003D7861">
        <w:t>’</w:t>
      </w:r>
      <w:r>
        <w:t xml:space="preserve">. </w:t>
      </w:r>
    </w:p>
    <w:p w:rsidR="00ED3556" w:rsidRDefault="00ED3556" w:rsidP="00ED3556">
      <w:pPr>
        <w:pStyle w:val="Style2"/>
      </w:pPr>
      <w:r>
        <w:t xml:space="preserve">Expected: </w:t>
      </w:r>
      <w:r w:rsidR="00A948BD">
        <w:t xml:space="preserve">As you move the mouse over each node, </w:t>
      </w:r>
      <w:r>
        <w:t xml:space="preserve">The hover balloon appears, </w:t>
      </w:r>
      <w:r w:rsidR="009202CE">
        <w:t>then when the</w:t>
      </w:r>
      <w:r w:rsidR="00A948BD">
        <w:t xml:space="preserve"> checkbox or menu i</w:t>
      </w:r>
      <w:r w:rsidR="009202CE">
        <w:t xml:space="preserve">s </w:t>
      </w:r>
      <w:r w:rsidR="00A948BD">
        <w:t>selected</w:t>
      </w:r>
      <w:r w:rsidR="009202CE">
        <w:t xml:space="preserve"> the</w:t>
      </w:r>
      <w:r>
        <w:t xml:space="preserve"> </w:t>
      </w:r>
      <w:proofErr w:type="gramStart"/>
      <w:r w:rsidR="00A948BD">
        <w:t xml:space="preserve">preview </w:t>
      </w:r>
      <w:r w:rsidR="009202CE">
        <w:t xml:space="preserve"> becomes</w:t>
      </w:r>
      <w:proofErr w:type="gramEnd"/>
      <w:r w:rsidR="00A948BD">
        <w:t xml:space="preserve"> displayed on the example nodes</w:t>
      </w:r>
      <w:r w:rsidR="004B27BE">
        <w:t>, i.e. a beveled edge or the appearance of the hover balloon. T</w:t>
      </w:r>
      <w:r w:rsidR="00A948BD">
        <w:t>he Balloon delay</w:t>
      </w:r>
      <w:r w:rsidR="004B27BE">
        <w:t xml:space="preserve"> </w:t>
      </w:r>
      <w:r w:rsidR="00A948BD">
        <w:t>has no preview picture.</w:t>
      </w:r>
    </w:p>
    <w:p w:rsidR="005225BC" w:rsidRDefault="005225BC" w:rsidP="005225BC">
      <w:pPr>
        <w:pStyle w:val="Style1"/>
      </w:pPr>
      <w:r>
        <w:lastRenderedPageBreak/>
        <w:t>Check that the settings in the diagram on yo</w:t>
      </w:r>
      <w:r w:rsidR="00ED3556">
        <w:t>ur screen match</w:t>
      </w:r>
      <w:r>
        <w:t xml:space="preserve"> the screenshot below then click done.</w:t>
      </w:r>
    </w:p>
    <w:p w:rsidR="005225BC" w:rsidRDefault="00A948BD" w:rsidP="005225BC">
      <w:r>
        <w:rPr>
          <w:noProof/>
        </w:rPr>
        <w:drawing>
          <wp:inline distT="0" distB="0" distL="0" distR="0">
            <wp:extent cx="5943600" cy="4676775"/>
            <wp:effectExtent l="19050" t="0" r="0" b="0"/>
            <wp:docPr id="6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cstate="print"/>
                    <a:srcRect/>
                    <a:stretch>
                      <a:fillRect/>
                    </a:stretch>
                  </pic:blipFill>
                  <pic:spPr bwMode="auto">
                    <a:xfrm>
                      <a:off x="0" y="0"/>
                      <a:ext cx="5943600" cy="4676775"/>
                    </a:xfrm>
                    <a:prstGeom prst="rect">
                      <a:avLst/>
                    </a:prstGeom>
                    <a:noFill/>
                    <a:ln w="9525">
                      <a:noFill/>
                      <a:miter lim="800000"/>
                      <a:headEnd/>
                      <a:tailEnd/>
                    </a:ln>
                  </pic:spPr>
                </pic:pic>
              </a:graphicData>
            </a:graphic>
          </wp:inline>
        </w:drawing>
      </w:r>
    </w:p>
    <w:p w:rsidR="003D7861" w:rsidRDefault="003D7861" w:rsidP="003D7861">
      <w:pPr>
        <w:pStyle w:val="Style1"/>
      </w:pPr>
      <w:r>
        <w:t>Save a copy of the model on your hard drive.</w:t>
      </w:r>
    </w:p>
    <w:p w:rsidR="003D7861" w:rsidRDefault="003D7861" w:rsidP="003D7861">
      <w:pPr>
        <w:pStyle w:val="Style1"/>
      </w:pPr>
      <w:r>
        <w:t>Navigate to the copy you just saved and check the file size.</w:t>
      </w:r>
    </w:p>
    <w:p w:rsidR="003D7861" w:rsidRDefault="003D7861" w:rsidP="003D7861">
      <w:pPr>
        <w:pStyle w:val="Style2"/>
      </w:pPr>
      <w:proofErr w:type="gramStart"/>
      <w:r>
        <w:t xml:space="preserve">Expected: The file size should be approximately </w:t>
      </w:r>
      <w:r w:rsidR="004B27BE">
        <w:t>1025</w:t>
      </w:r>
      <w:r>
        <w:t xml:space="preserve"> Kb – from overwriting the library into the model.</w:t>
      </w:r>
      <w:proofErr w:type="gramEnd"/>
    </w:p>
    <w:p w:rsidR="003D7861" w:rsidRDefault="003D7861" w:rsidP="003D7861">
      <w:pPr>
        <w:pStyle w:val="Style1"/>
      </w:pPr>
      <w:r>
        <w:t>Publish this model and open it in ACP.</w:t>
      </w:r>
      <w:r w:rsidR="007C3CA4">
        <w:t xml:space="preserve"> It will take awhile because of the large file size.</w:t>
      </w:r>
    </w:p>
    <w:p w:rsidR="00E61B3D" w:rsidRDefault="00E61B3D" w:rsidP="00E61B3D">
      <w:pPr>
        <w:pStyle w:val="Style2"/>
      </w:pPr>
      <w:proofErr w:type="gramStart"/>
      <w:r>
        <w:t>Expected: A browser window opens and the earthquake expenses model opens in ACP.</w:t>
      </w:r>
      <w:proofErr w:type="gramEnd"/>
      <w:r w:rsidR="00ED3556">
        <w:t xml:space="preserve"> The nodes display with a </w:t>
      </w:r>
      <w:proofErr w:type="gramStart"/>
      <w:r w:rsidR="00ED3556">
        <w:t>beveled  edge</w:t>
      </w:r>
      <w:proofErr w:type="gramEnd"/>
      <w:r w:rsidR="00ED3556">
        <w:t>.</w:t>
      </w:r>
    </w:p>
    <w:p w:rsidR="00ED3556" w:rsidRDefault="00E61B3D" w:rsidP="00ED3556">
      <w:pPr>
        <w:pStyle w:val="Style1"/>
      </w:pPr>
      <w:r>
        <w:t>Move the mouse over the ‘</w:t>
      </w:r>
      <w:r w:rsidR="0088476C">
        <w:t>Number of quakes in window</w:t>
      </w:r>
      <w:r>
        <w:t>’</w:t>
      </w:r>
      <w:r w:rsidR="00ED3556">
        <w:t xml:space="preserve"> node.</w:t>
      </w:r>
    </w:p>
    <w:p w:rsidR="00ED3556" w:rsidRDefault="00ED3556" w:rsidP="00ED3556">
      <w:pPr>
        <w:pStyle w:val="Style2"/>
      </w:pPr>
      <w:proofErr w:type="gramStart"/>
      <w:r>
        <w:lastRenderedPageBreak/>
        <w:t xml:space="preserve">Expected:  The node is highlighted with a </w:t>
      </w:r>
      <w:r w:rsidR="00147901">
        <w:t>‘glow’ effect</w:t>
      </w:r>
      <w:r>
        <w:t xml:space="preserve"> and the Node’s Identifier </w:t>
      </w:r>
      <w:r w:rsidR="00147901">
        <w:t>–</w:t>
      </w:r>
      <w:r>
        <w:t xml:space="preserve"> </w:t>
      </w:r>
      <w:r w:rsidR="00147901">
        <w:t>‘</w:t>
      </w:r>
      <w:proofErr w:type="spellStart"/>
      <w:r w:rsidR="00147901">
        <w:t>number_of_quakes_in</w:t>
      </w:r>
      <w:proofErr w:type="spellEnd"/>
      <w:r w:rsidR="00147901">
        <w:t>’ is in</w:t>
      </w:r>
      <w:r w:rsidR="009202CE">
        <w:t xml:space="preserve"> the Balloon.</w:t>
      </w:r>
      <w:proofErr w:type="gramEnd"/>
      <w:r w:rsidR="0088476C">
        <w:rPr>
          <w:noProof/>
        </w:rPr>
        <w:drawing>
          <wp:inline distT="0" distB="0" distL="0" distR="0">
            <wp:extent cx="5943600" cy="3543300"/>
            <wp:effectExtent l="1905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cstate="print"/>
                    <a:srcRect/>
                    <a:stretch>
                      <a:fillRect/>
                    </a:stretch>
                  </pic:blipFill>
                  <pic:spPr bwMode="auto">
                    <a:xfrm>
                      <a:off x="0" y="0"/>
                      <a:ext cx="5943600" cy="3543300"/>
                    </a:xfrm>
                    <a:prstGeom prst="rect">
                      <a:avLst/>
                    </a:prstGeom>
                    <a:noFill/>
                    <a:ln w="9525">
                      <a:noFill/>
                      <a:miter lim="800000"/>
                      <a:headEnd/>
                      <a:tailEnd/>
                    </a:ln>
                  </pic:spPr>
                </pic:pic>
              </a:graphicData>
            </a:graphic>
          </wp:inline>
        </w:drawing>
      </w:r>
    </w:p>
    <w:p w:rsidR="00147901" w:rsidRDefault="00FB528D" w:rsidP="00FB528D">
      <w:pPr>
        <w:pStyle w:val="Style1"/>
      </w:pPr>
      <w:r>
        <w:t xml:space="preserve">Close the model and </w:t>
      </w:r>
      <w:r w:rsidR="006C3792">
        <w:t>leave</w:t>
      </w:r>
      <w:r w:rsidR="007C3CA4">
        <w:t xml:space="preserve"> ACP</w:t>
      </w:r>
      <w:r w:rsidR="006C3792">
        <w:t xml:space="preserve"> on the </w:t>
      </w:r>
      <w:r w:rsidR="007C3CA4">
        <w:t>project directory</w:t>
      </w:r>
      <w:r>
        <w:t>.</w:t>
      </w:r>
    </w:p>
    <w:p w:rsidR="00FB528D" w:rsidRDefault="007C3CA4" w:rsidP="00FB528D">
      <w:pPr>
        <w:pStyle w:val="Style1"/>
      </w:pPr>
      <w:r>
        <w:t xml:space="preserve">Open a new instance of DTA. </w:t>
      </w:r>
    </w:p>
    <w:p w:rsidR="007C3CA4" w:rsidRDefault="007C3CA4" w:rsidP="00FB528D">
      <w:pPr>
        <w:pStyle w:val="Style1"/>
      </w:pPr>
      <w:r>
        <w:t>Open the Earthquake expenses model.</w:t>
      </w:r>
    </w:p>
    <w:p w:rsidR="007C3CA4" w:rsidRDefault="007C3CA4" w:rsidP="00FB528D">
      <w:pPr>
        <w:pStyle w:val="Style1"/>
      </w:pPr>
      <w:r>
        <w:t xml:space="preserve">Add the ACP styles library by </w:t>
      </w:r>
      <w:r w:rsidR="001900F4">
        <w:t xml:space="preserve">‘Merge contents </w:t>
      </w:r>
      <w:proofErr w:type="gramStart"/>
      <w:r w:rsidR="001900F4">
        <w:t xml:space="preserve">Overwrite’ </w:t>
      </w:r>
      <w:r>
        <w:t>.</w:t>
      </w:r>
      <w:proofErr w:type="gramEnd"/>
    </w:p>
    <w:p w:rsidR="00FB528D" w:rsidRDefault="00FB528D" w:rsidP="00FB528D">
      <w:pPr>
        <w:pStyle w:val="Heading3"/>
      </w:pPr>
      <w:bookmarkStart w:id="11" w:name="_Toc303091826"/>
      <w:r>
        <w:t>Test the ‘outline’ node effect, ‘shadows’ effect, and ‘Definition in balloon’ styles.</w:t>
      </w:r>
      <w:bookmarkEnd w:id="11"/>
    </w:p>
    <w:p w:rsidR="00FB528D" w:rsidRDefault="00FB528D" w:rsidP="00FB528D">
      <w:pPr>
        <w:pStyle w:val="Style1"/>
      </w:pPr>
      <w:r>
        <w:t>In browse mode, click on ‘Node styles’ in the ACP option library.</w:t>
      </w:r>
    </w:p>
    <w:p w:rsidR="00FB528D" w:rsidRDefault="00FB528D" w:rsidP="00FB528D">
      <w:pPr>
        <w:pStyle w:val="Style1"/>
      </w:pPr>
      <w:r>
        <w:t xml:space="preserve">Change the </w:t>
      </w:r>
      <w:r w:rsidR="00C05B3E">
        <w:t>‘</w:t>
      </w:r>
      <w:r>
        <w:t>Node effect on mouse over</w:t>
      </w:r>
      <w:r w:rsidR="00C05B3E">
        <w:t xml:space="preserve">’ </w:t>
      </w:r>
      <w:proofErr w:type="spellStart"/>
      <w:r w:rsidR="00C05B3E">
        <w:t>pulldown</w:t>
      </w:r>
      <w:proofErr w:type="spellEnd"/>
      <w:r w:rsidR="00C05B3E">
        <w:t xml:space="preserve"> menu to ‘Outline.</w:t>
      </w:r>
    </w:p>
    <w:p w:rsidR="00C05B3E" w:rsidRDefault="00C05B3E" w:rsidP="00FB528D">
      <w:pPr>
        <w:pStyle w:val="Style1"/>
      </w:pPr>
      <w:r>
        <w:t>Uncheck the ‘bevels’ and ‘Identifier in balloon’ checkboxes.</w:t>
      </w:r>
    </w:p>
    <w:p w:rsidR="00C05B3E" w:rsidRDefault="00C05B3E" w:rsidP="00FB528D">
      <w:pPr>
        <w:pStyle w:val="Style1"/>
      </w:pPr>
      <w:r>
        <w:t>Check the ‘shadows’ and ‘Definition in balloon’ checkboxes.</w:t>
      </w:r>
    </w:p>
    <w:p w:rsidR="00C05B3E" w:rsidRDefault="00C05B3E" w:rsidP="00FB528D">
      <w:pPr>
        <w:pStyle w:val="Style1"/>
      </w:pPr>
      <w:r>
        <w:t>Ensure the Node style diagram is the same as the screenshot below then click ‘Done’.</w:t>
      </w:r>
    </w:p>
    <w:p w:rsidR="00C05B3E" w:rsidRDefault="00B66EB6" w:rsidP="00C05B3E">
      <w:r>
        <w:rPr>
          <w:noProof/>
        </w:rPr>
        <w:lastRenderedPageBreak/>
        <w:drawing>
          <wp:inline distT="0" distB="0" distL="0" distR="0">
            <wp:extent cx="5934075" cy="4657725"/>
            <wp:effectExtent l="19050" t="0" r="9525" b="0"/>
            <wp:docPr id="6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cstate="print"/>
                    <a:srcRect/>
                    <a:stretch>
                      <a:fillRect/>
                    </a:stretch>
                  </pic:blipFill>
                  <pic:spPr bwMode="auto">
                    <a:xfrm>
                      <a:off x="0" y="0"/>
                      <a:ext cx="5934075" cy="4657725"/>
                    </a:xfrm>
                    <a:prstGeom prst="rect">
                      <a:avLst/>
                    </a:prstGeom>
                    <a:noFill/>
                    <a:ln w="9525">
                      <a:noFill/>
                      <a:miter lim="800000"/>
                      <a:headEnd/>
                      <a:tailEnd/>
                    </a:ln>
                  </pic:spPr>
                </pic:pic>
              </a:graphicData>
            </a:graphic>
          </wp:inline>
        </w:drawing>
      </w:r>
    </w:p>
    <w:p w:rsidR="004505CE" w:rsidRDefault="006C3792" w:rsidP="004505CE">
      <w:pPr>
        <w:pStyle w:val="Style1"/>
      </w:pPr>
      <w:r>
        <w:t>Save a copy of this model to your hard drive.</w:t>
      </w:r>
    </w:p>
    <w:p w:rsidR="006C3792" w:rsidRDefault="006C3792" w:rsidP="004505CE">
      <w:pPr>
        <w:pStyle w:val="Style1"/>
      </w:pPr>
      <w:r>
        <w:t>Return to the ACP project directory and click ‘Upload model’</w:t>
      </w:r>
    </w:p>
    <w:p w:rsidR="006C3792" w:rsidRDefault="006C3792" w:rsidP="004505CE">
      <w:pPr>
        <w:pStyle w:val="Style1"/>
      </w:pPr>
      <w:r>
        <w:t>Navigate to the copy of the model you just s</w:t>
      </w:r>
      <w:r w:rsidR="00822A59">
        <w:t>a</w:t>
      </w:r>
      <w:r>
        <w:t>ved and upload it.</w:t>
      </w:r>
    </w:p>
    <w:p w:rsidR="006C3792" w:rsidRDefault="004505CE" w:rsidP="004505CE">
      <w:pPr>
        <w:pStyle w:val="Style2"/>
      </w:pPr>
      <w:proofErr w:type="gramStart"/>
      <w:r>
        <w:t xml:space="preserve">Expected: </w:t>
      </w:r>
      <w:r w:rsidR="006C3792">
        <w:t>The progress bar appears while the file is uploading, then the model is added to the list.</w:t>
      </w:r>
      <w:proofErr w:type="gramEnd"/>
    </w:p>
    <w:p w:rsidR="006C3792" w:rsidRDefault="006C3792" w:rsidP="006C3792">
      <w:pPr>
        <w:pStyle w:val="Style1"/>
      </w:pPr>
      <w:r>
        <w:t>Click the model’s link in the Project directory.</w:t>
      </w:r>
    </w:p>
    <w:p w:rsidR="004505CE" w:rsidRDefault="006C3792" w:rsidP="006C3792">
      <w:pPr>
        <w:pStyle w:val="Style2"/>
      </w:pPr>
      <w:proofErr w:type="gramStart"/>
      <w:r>
        <w:t xml:space="preserve">Expected:  </w:t>
      </w:r>
      <w:r w:rsidR="004505CE">
        <w:t>When the model opens in ACP, The nodes display a drop shadow as pointed out in red below.</w:t>
      </w:r>
      <w:proofErr w:type="gramEnd"/>
    </w:p>
    <w:p w:rsidR="004505CE" w:rsidRDefault="00052E66" w:rsidP="004505CE">
      <w:r>
        <w:rPr>
          <w:noProof/>
        </w:rPr>
        <w:lastRenderedPageBreak/>
        <w:drawing>
          <wp:inline distT="0" distB="0" distL="0" distR="0">
            <wp:extent cx="5905500" cy="5067300"/>
            <wp:effectExtent l="19050" t="0" r="0" b="0"/>
            <wp:docPr id="6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5" cstate="print"/>
                    <a:srcRect/>
                    <a:stretch>
                      <a:fillRect/>
                    </a:stretch>
                  </pic:blipFill>
                  <pic:spPr bwMode="auto">
                    <a:xfrm>
                      <a:off x="0" y="0"/>
                      <a:ext cx="5905500" cy="5067300"/>
                    </a:xfrm>
                    <a:prstGeom prst="rect">
                      <a:avLst/>
                    </a:prstGeom>
                    <a:noFill/>
                    <a:ln w="9525">
                      <a:noFill/>
                      <a:miter lim="800000"/>
                      <a:headEnd/>
                      <a:tailEnd/>
                    </a:ln>
                  </pic:spPr>
                </pic:pic>
              </a:graphicData>
            </a:graphic>
          </wp:inline>
        </w:drawing>
      </w:r>
    </w:p>
    <w:p w:rsidR="004A38F0" w:rsidRDefault="004505CE" w:rsidP="004505CE">
      <w:pPr>
        <w:pStyle w:val="Style1"/>
      </w:pPr>
      <w:r>
        <w:t>Move the mouse over the ‘Damage incurred’ node.</w:t>
      </w:r>
    </w:p>
    <w:p w:rsidR="004505CE" w:rsidRDefault="004505CE" w:rsidP="004505CE">
      <w:pPr>
        <w:pStyle w:val="Style2"/>
      </w:pPr>
      <w:proofErr w:type="gramStart"/>
      <w:r>
        <w:t>Expected: The node i</w:t>
      </w:r>
      <w:r w:rsidR="00052E66">
        <w:t>s outlined with a lighter shade</w:t>
      </w:r>
      <w:r>
        <w:t>.</w:t>
      </w:r>
      <w:proofErr w:type="gramEnd"/>
      <w:r>
        <w:t xml:space="preserve"> The Hover </w:t>
      </w:r>
      <w:r w:rsidR="00052E66">
        <w:t>balloon contains the definition.</w:t>
      </w:r>
    </w:p>
    <w:p w:rsidR="004505CE" w:rsidRDefault="004505CE" w:rsidP="004505CE">
      <w:pPr>
        <w:rPr>
          <w:i/>
        </w:rPr>
      </w:pPr>
      <w:r w:rsidRPr="004505CE">
        <w:rPr>
          <w:i/>
        </w:rPr>
        <w:t xml:space="preserve">For future reference – note the </w:t>
      </w:r>
      <w:r w:rsidR="00052E66">
        <w:rPr>
          <w:i/>
        </w:rPr>
        <w:t xml:space="preserve">Green callout </w:t>
      </w:r>
      <w:proofErr w:type="gramStart"/>
      <w:r w:rsidR="00052E66">
        <w:rPr>
          <w:i/>
        </w:rPr>
        <w:t>above</w:t>
      </w:r>
      <w:r w:rsidR="007C3CA4">
        <w:rPr>
          <w:i/>
        </w:rPr>
        <w:t xml:space="preserve"> </w:t>
      </w:r>
      <w:r w:rsidRPr="004505CE">
        <w:rPr>
          <w:i/>
        </w:rPr>
        <w:t xml:space="preserve"> next</w:t>
      </w:r>
      <w:proofErr w:type="gramEnd"/>
      <w:r w:rsidRPr="004505CE">
        <w:rPr>
          <w:i/>
        </w:rPr>
        <w:t xml:space="preserve"> to the </w:t>
      </w:r>
      <w:r w:rsidR="00071334">
        <w:rPr>
          <w:i/>
        </w:rPr>
        <w:t>calc</w:t>
      </w:r>
      <w:r w:rsidRPr="004505CE">
        <w:rPr>
          <w:i/>
        </w:rPr>
        <w:t xml:space="preserve"> nodes </w:t>
      </w:r>
      <w:r w:rsidR="00052E66">
        <w:rPr>
          <w:i/>
        </w:rPr>
        <w:t>–The uncertainty icons should not be present</w:t>
      </w:r>
      <w:r w:rsidR="00071334">
        <w:rPr>
          <w:i/>
        </w:rPr>
        <w:t>.</w:t>
      </w:r>
    </w:p>
    <w:p w:rsidR="004505CE" w:rsidRDefault="004505CE" w:rsidP="004505CE">
      <w:pPr>
        <w:pStyle w:val="Style1"/>
      </w:pPr>
      <w:r>
        <w:t>Close this model</w:t>
      </w:r>
      <w:r w:rsidR="00071334">
        <w:t>, exit ACP without signing out</w:t>
      </w:r>
      <w:r>
        <w:t xml:space="preserve"> and return to DTA.</w:t>
      </w:r>
    </w:p>
    <w:p w:rsidR="004505CE" w:rsidRDefault="006957AD" w:rsidP="004505CE">
      <w:pPr>
        <w:pStyle w:val="Heading3"/>
      </w:pPr>
      <w:bookmarkStart w:id="12" w:name="_Toc303091827"/>
      <w:r>
        <w:t>Test the ‘Uncertainty icons’ and mouse effect ‘none</w:t>
      </w:r>
      <w:bookmarkEnd w:id="12"/>
    </w:p>
    <w:p w:rsidR="00695CB7" w:rsidRDefault="00695CB7" w:rsidP="00695CB7">
      <w:pPr>
        <w:pStyle w:val="Style1"/>
      </w:pPr>
      <w:r>
        <w:t xml:space="preserve">Open the ‘node style’ diagram. </w:t>
      </w:r>
    </w:p>
    <w:p w:rsidR="00695CB7" w:rsidRDefault="00695CB7" w:rsidP="00695CB7">
      <w:pPr>
        <w:pStyle w:val="Style1"/>
      </w:pPr>
      <w:r>
        <w:t>Uncheck the ‘shadows and ‘Definition in Balloon’ checkboxes.</w:t>
      </w:r>
    </w:p>
    <w:p w:rsidR="00822A59" w:rsidRDefault="00822A59" w:rsidP="00695CB7">
      <w:pPr>
        <w:pStyle w:val="Style1"/>
      </w:pPr>
      <w:r>
        <w:t>Check the ‘Uncert</w:t>
      </w:r>
      <w:r w:rsidR="00052E66">
        <w:t>ainty icon in outputs’ checkbox.</w:t>
      </w:r>
    </w:p>
    <w:p w:rsidR="00052E66" w:rsidRDefault="00052E66" w:rsidP="00052E66">
      <w:pPr>
        <w:pStyle w:val="Style2"/>
      </w:pPr>
      <w:proofErr w:type="gramStart"/>
      <w:r>
        <w:t>Expected: The appropriate preview pictures are displayed.</w:t>
      </w:r>
      <w:proofErr w:type="gramEnd"/>
    </w:p>
    <w:p w:rsidR="00695CB7" w:rsidRDefault="00695CB7" w:rsidP="00695CB7">
      <w:pPr>
        <w:pStyle w:val="Style1"/>
      </w:pPr>
      <w:r>
        <w:lastRenderedPageBreak/>
        <w:t xml:space="preserve">Change the ‘Node effect on mouse over’ </w:t>
      </w:r>
      <w:proofErr w:type="spellStart"/>
      <w:r>
        <w:t>pulldown</w:t>
      </w:r>
      <w:proofErr w:type="spellEnd"/>
      <w:r>
        <w:t xml:space="preserve"> menu to ‘none’. The diagram should be the same as below.</w:t>
      </w:r>
    </w:p>
    <w:p w:rsidR="00695CB7" w:rsidRDefault="00052E66" w:rsidP="004505CE">
      <w:pPr>
        <w:pStyle w:val="Heading3"/>
      </w:pPr>
      <w:r>
        <w:rPr>
          <w:noProof/>
        </w:rPr>
        <w:drawing>
          <wp:inline distT="0" distB="0" distL="0" distR="0">
            <wp:extent cx="5934075" cy="4629150"/>
            <wp:effectExtent l="19050" t="0" r="9525" b="0"/>
            <wp:docPr id="6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6" cstate="print"/>
                    <a:srcRect/>
                    <a:stretch>
                      <a:fillRect/>
                    </a:stretch>
                  </pic:blipFill>
                  <pic:spPr bwMode="auto">
                    <a:xfrm>
                      <a:off x="0" y="0"/>
                      <a:ext cx="5934075" cy="4629150"/>
                    </a:xfrm>
                    <a:prstGeom prst="rect">
                      <a:avLst/>
                    </a:prstGeom>
                    <a:noFill/>
                    <a:ln w="9525">
                      <a:noFill/>
                      <a:miter lim="800000"/>
                      <a:headEnd/>
                      <a:tailEnd/>
                    </a:ln>
                  </pic:spPr>
                </pic:pic>
              </a:graphicData>
            </a:graphic>
          </wp:inline>
        </w:drawing>
      </w:r>
    </w:p>
    <w:p w:rsidR="00695CB7" w:rsidRPr="004505CE" w:rsidRDefault="00695CB7" w:rsidP="00695CB7">
      <w:pPr>
        <w:pStyle w:val="Style1"/>
      </w:pPr>
      <w:r>
        <w:t>Click ‘Done’ then publish this model to ACP as before.</w:t>
      </w:r>
    </w:p>
    <w:p w:rsidR="00D568E8" w:rsidRDefault="006815A3" w:rsidP="006815A3">
      <w:pPr>
        <w:pStyle w:val="Style2"/>
      </w:pPr>
      <w:proofErr w:type="gramStart"/>
      <w:r>
        <w:t xml:space="preserve">Expected: When the model opens in ACP all of the nodes are shown in the default </w:t>
      </w:r>
      <w:r w:rsidR="007C3CA4">
        <w:t xml:space="preserve">flat </w:t>
      </w:r>
      <w:r>
        <w:t>mode (without either a beveled effect o</w:t>
      </w:r>
      <w:r w:rsidR="00071334">
        <w:t>r</w:t>
      </w:r>
      <w:r>
        <w:t xml:space="preserve"> a drop shadow).</w:t>
      </w:r>
      <w:proofErr w:type="gramEnd"/>
      <w:r w:rsidR="00071334">
        <w:t xml:space="preserve"> Also the uncertainty view icons are </w:t>
      </w:r>
      <w:r w:rsidR="00052E66">
        <w:t>present</w:t>
      </w:r>
      <w:r w:rsidR="00071334">
        <w:t xml:space="preserve"> next to the calc buttons in the bottom right.</w:t>
      </w:r>
    </w:p>
    <w:p w:rsidR="00071334" w:rsidRDefault="00150A56" w:rsidP="006815A3">
      <w:pPr>
        <w:pStyle w:val="Style2"/>
      </w:pPr>
      <w:r>
        <w:rPr>
          <w:noProof/>
        </w:rPr>
        <w:lastRenderedPageBreak/>
        <w:drawing>
          <wp:inline distT="0" distB="0" distL="0" distR="0">
            <wp:extent cx="5943600" cy="3743325"/>
            <wp:effectExtent l="19050" t="0" r="0" b="0"/>
            <wp:docPr id="6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7" cstate="print"/>
                    <a:srcRect/>
                    <a:stretch>
                      <a:fillRect/>
                    </a:stretch>
                  </pic:blipFill>
                  <pic:spPr bwMode="auto">
                    <a:xfrm>
                      <a:off x="0" y="0"/>
                      <a:ext cx="5943600" cy="3743325"/>
                    </a:xfrm>
                    <a:prstGeom prst="rect">
                      <a:avLst/>
                    </a:prstGeom>
                    <a:noFill/>
                    <a:ln w="9525">
                      <a:noFill/>
                      <a:miter lim="800000"/>
                      <a:headEnd/>
                      <a:tailEnd/>
                    </a:ln>
                  </pic:spPr>
                </pic:pic>
              </a:graphicData>
            </a:graphic>
          </wp:inline>
        </w:drawing>
      </w:r>
    </w:p>
    <w:p w:rsidR="006815A3" w:rsidRDefault="006815A3" w:rsidP="006815A3">
      <w:pPr>
        <w:pStyle w:val="Style1"/>
      </w:pPr>
      <w:r>
        <w:t>Move the mouse over the ‘Number of quakes in window’ node.</w:t>
      </w:r>
    </w:p>
    <w:p w:rsidR="006815A3" w:rsidRDefault="006815A3" w:rsidP="006815A3">
      <w:pPr>
        <w:pStyle w:val="Style2"/>
      </w:pPr>
      <w:proofErr w:type="gramStart"/>
      <w:r>
        <w:t>Expected: The hover balloon appears without either a definition or</w:t>
      </w:r>
      <w:r w:rsidR="00071334">
        <w:t xml:space="preserve"> an</w:t>
      </w:r>
      <w:r>
        <w:t xml:space="preserve"> identifier</w:t>
      </w:r>
      <w:r w:rsidR="00071334">
        <w:t xml:space="preserve">, and there is no </w:t>
      </w:r>
      <w:proofErr w:type="spellStart"/>
      <w:r w:rsidR="00071334">
        <w:t>mouseover</w:t>
      </w:r>
      <w:proofErr w:type="spellEnd"/>
      <w:r w:rsidR="00071334">
        <w:t xml:space="preserve"> effect (‘none’ option).</w:t>
      </w:r>
      <w:proofErr w:type="gramEnd"/>
    </w:p>
    <w:p w:rsidR="00071334" w:rsidRDefault="00071334" w:rsidP="00071334">
      <w:pPr>
        <w:pStyle w:val="Style1"/>
      </w:pPr>
      <w:r>
        <w:t xml:space="preserve">Close this </w:t>
      </w:r>
      <w:proofErr w:type="gramStart"/>
      <w:r>
        <w:t>model,</w:t>
      </w:r>
      <w:proofErr w:type="gramEnd"/>
      <w:r>
        <w:t xml:space="preserve"> quit ACP without signing out and return to DTA.</w:t>
      </w:r>
    </w:p>
    <w:p w:rsidR="00071334" w:rsidRDefault="00071334" w:rsidP="00071334">
      <w:pPr>
        <w:pStyle w:val="Heading3"/>
      </w:pPr>
      <w:bookmarkStart w:id="13" w:name="_Toc303091828"/>
      <w:r>
        <w:t>Test the ‘flash buttons’ and ‘balloon delay’ styles.</w:t>
      </w:r>
      <w:bookmarkEnd w:id="13"/>
    </w:p>
    <w:p w:rsidR="00EA32D5" w:rsidRDefault="00822A59" w:rsidP="00EA32D5">
      <w:r>
        <w:t xml:space="preserve">Open the model </w:t>
      </w:r>
      <w:r w:rsidR="00EA32D5" w:rsidRPr="00822A59">
        <w:t>Input and Output Nodes flash.ana</w:t>
      </w:r>
    </w:p>
    <w:p w:rsidR="003D3E05" w:rsidRDefault="007C3CA4" w:rsidP="00071334">
      <w:pPr>
        <w:pStyle w:val="Style1"/>
      </w:pPr>
      <w:r>
        <w:t xml:space="preserve">In DTA </w:t>
      </w:r>
      <w:r w:rsidR="00D50AD3">
        <w:t>Open the ‘</w:t>
      </w:r>
      <w:r w:rsidR="003D3E05">
        <w:t>input and output nodes flash</w:t>
      </w:r>
      <w:r w:rsidR="00D50AD3">
        <w:t>’ model</w:t>
      </w:r>
      <w:r w:rsidR="003D3E05">
        <w:t xml:space="preserve">. </w:t>
      </w:r>
    </w:p>
    <w:p w:rsidR="00071334" w:rsidRDefault="003D3E05" w:rsidP="00071334">
      <w:pPr>
        <w:pStyle w:val="Style1"/>
      </w:pPr>
      <w:r>
        <w:t xml:space="preserve">Add the ACP styles library and </w:t>
      </w:r>
      <w:r w:rsidR="00071334">
        <w:t xml:space="preserve">Open the </w:t>
      </w:r>
      <w:r>
        <w:t xml:space="preserve">Node </w:t>
      </w:r>
      <w:r w:rsidR="00071334">
        <w:t>Style</w:t>
      </w:r>
      <w:r>
        <w:t>s</w:t>
      </w:r>
      <w:r w:rsidR="00071334">
        <w:t xml:space="preserve"> diagram.</w:t>
      </w:r>
    </w:p>
    <w:p w:rsidR="00071334" w:rsidRDefault="00071334" w:rsidP="00071334">
      <w:pPr>
        <w:pStyle w:val="Style1"/>
      </w:pPr>
      <w:r>
        <w:t>Check the ‘Use Flash buttons’ checkbox.</w:t>
      </w:r>
    </w:p>
    <w:p w:rsidR="007B21DA" w:rsidRDefault="007B21DA" w:rsidP="007B21DA">
      <w:r>
        <w:rPr>
          <w:noProof/>
        </w:rPr>
        <w:drawing>
          <wp:inline distT="0" distB="0" distL="0" distR="0">
            <wp:extent cx="4124325" cy="1457325"/>
            <wp:effectExtent l="19050" t="0" r="9525" b="0"/>
            <wp:docPr id="1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8" cstate="print"/>
                    <a:srcRect/>
                    <a:stretch>
                      <a:fillRect/>
                    </a:stretch>
                  </pic:blipFill>
                  <pic:spPr bwMode="auto">
                    <a:xfrm>
                      <a:off x="0" y="0"/>
                      <a:ext cx="4124325" cy="1457325"/>
                    </a:xfrm>
                    <a:prstGeom prst="rect">
                      <a:avLst/>
                    </a:prstGeom>
                    <a:noFill/>
                    <a:ln w="9525">
                      <a:noFill/>
                      <a:miter lim="800000"/>
                      <a:headEnd/>
                      <a:tailEnd/>
                    </a:ln>
                  </pic:spPr>
                </pic:pic>
              </a:graphicData>
            </a:graphic>
          </wp:inline>
        </w:drawing>
      </w:r>
    </w:p>
    <w:p w:rsidR="00071334" w:rsidRDefault="00071334" w:rsidP="00071334">
      <w:pPr>
        <w:pStyle w:val="Style2"/>
      </w:pPr>
      <w:proofErr w:type="gramStart"/>
      <w:r>
        <w:lastRenderedPageBreak/>
        <w:t>Expected: The example node to the right of the ‘Use Flash buttons checkbox changes to an example of a flash button.</w:t>
      </w:r>
      <w:proofErr w:type="gramEnd"/>
    </w:p>
    <w:p w:rsidR="007B21DA" w:rsidRDefault="007B21DA" w:rsidP="007B21DA">
      <w:pPr>
        <w:pStyle w:val="Style1"/>
      </w:pPr>
      <w:r>
        <w:t xml:space="preserve">Change the ‘Balloon delay </w:t>
      </w:r>
      <w:r w:rsidR="0059300D">
        <w:t>(</w:t>
      </w:r>
      <w:r>
        <w:t xml:space="preserve">seconds) </w:t>
      </w:r>
      <w:proofErr w:type="spellStart"/>
      <w:r>
        <w:t>pulldown</w:t>
      </w:r>
      <w:proofErr w:type="spellEnd"/>
      <w:r>
        <w:t xml:space="preserve"> menu to 2.</w:t>
      </w:r>
    </w:p>
    <w:p w:rsidR="007B21DA" w:rsidRDefault="007B21DA" w:rsidP="007B21DA">
      <w:r>
        <w:rPr>
          <w:noProof/>
        </w:rPr>
        <w:drawing>
          <wp:inline distT="0" distB="0" distL="0" distR="0">
            <wp:extent cx="2914650" cy="1562100"/>
            <wp:effectExtent l="19050" t="0" r="0" b="0"/>
            <wp:docPr id="1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9" cstate="print"/>
                    <a:srcRect/>
                    <a:stretch>
                      <a:fillRect/>
                    </a:stretch>
                  </pic:blipFill>
                  <pic:spPr bwMode="auto">
                    <a:xfrm>
                      <a:off x="0" y="0"/>
                      <a:ext cx="2914650" cy="1562100"/>
                    </a:xfrm>
                    <a:prstGeom prst="rect">
                      <a:avLst/>
                    </a:prstGeom>
                    <a:noFill/>
                    <a:ln w="9525">
                      <a:noFill/>
                      <a:miter lim="800000"/>
                      <a:headEnd/>
                      <a:tailEnd/>
                    </a:ln>
                  </pic:spPr>
                </pic:pic>
              </a:graphicData>
            </a:graphic>
          </wp:inline>
        </w:drawing>
      </w:r>
    </w:p>
    <w:p w:rsidR="007B21DA" w:rsidRDefault="007B21DA" w:rsidP="003F010E">
      <w:pPr>
        <w:pStyle w:val="Style1"/>
      </w:pPr>
      <w:r>
        <w:t>Check that your diagram is the same as below then click ‘Done’</w:t>
      </w:r>
    </w:p>
    <w:p w:rsidR="007B21DA" w:rsidRDefault="00150A56" w:rsidP="007B21DA">
      <w:r>
        <w:rPr>
          <w:noProof/>
        </w:rPr>
        <w:drawing>
          <wp:inline distT="0" distB="0" distL="0" distR="0">
            <wp:extent cx="5943600" cy="4667250"/>
            <wp:effectExtent l="19050" t="0" r="0" b="0"/>
            <wp:docPr id="6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0" cstate="print"/>
                    <a:srcRect/>
                    <a:stretch>
                      <a:fillRect/>
                    </a:stretch>
                  </pic:blipFill>
                  <pic:spPr bwMode="auto">
                    <a:xfrm>
                      <a:off x="0" y="0"/>
                      <a:ext cx="5943600" cy="4667250"/>
                    </a:xfrm>
                    <a:prstGeom prst="rect">
                      <a:avLst/>
                    </a:prstGeom>
                    <a:noFill/>
                    <a:ln w="9525">
                      <a:noFill/>
                      <a:miter lim="800000"/>
                      <a:headEnd/>
                      <a:tailEnd/>
                    </a:ln>
                  </pic:spPr>
                </pic:pic>
              </a:graphicData>
            </a:graphic>
          </wp:inline>
        </w:drawing>
      </w:r>
    </w:p>
    <w:p w:rsidR="007B21DA" w:rsidRDefault="007B21DA" w:rsidP="007B21DA">
      <w:pPr>
        <w:pStyle w:val="Style1"/>
      </w:pPr>
      <w:r>
        <w:t>Publish this model to ACP</w:t>
      </w:r>
      <w:r w:rsidR="006C3792">
        <w:t>. Delete the ACP styles library first to reduce the upload time.</w:t>
      </w:r>
    </w:p>
    <w:p w:rsidR="003D3E05" w:rsidRDefault="007B21DA" w:rsidP="007B21DA">
      <w:pPr>
        <w:pStyle w:val="Style2"/>
      </w:pPr>
      <w:proofErr w:type="gramStart"/>
      <w:r>
        <w:lastRenderedPageBreak/>
        <w:t xml:space="preserve">Expected: The model opens with the </w:t>
      </w:r>
      <w:r w:rsidR="003D3E05">
        <w:t xml:space="preserve">‘Bu1’ </w:t>
      </w:r>
      <w:r>
        <w:t>node as</w:t>
      </w:r>
      <w:r w:rsidR="003D3E05">
        <w:t xml:space="preserve"> a</w:t>
      </w:r>
      <w:r>
        <w:t xml:space="preserve"> ‘flash button’</w:t>
      </w:r>
      <w:r w:rsidR="003D3E05">
        <w:t>.</w:t>
      </w:r>
      <w:proofErr w:type="gramEnd"/>
    </w:p>
    <w:p w:rsidR="003D3E05" w:rsidRDefault="003D3E05" w:rsidP="007B21DA">
      <w:pPr>
        <w:pStyle w:val="Style2"/>
      </w:pPr>
      <w:r>
        <w:rPr>
          <w:noProof/>
        </w:rPr>
        <w:drawing>
          <wp:inline distT="0" distB="0" distL="0" distR="0">
            <wp:extent cx="5705475" cy="2847975"/>
            <wp:effectExtent l="19050" t="0" r="9525" b="0"/>
            <wp:docPr id="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srcRect/>
                    <a:stretch>
                      <a:fillRect/>
                    </a:stretch>
                  </pic:blipFill>
                  <pic:spPr bwMode="auto">
                    <a:xfrm>
                      <a:off x="0" y="0"/>
                      <a:ext cx="5705475" cy="2847975"/>
                    </a:xfrm>
                    <a:prstGeom prst="rect">
                      <a:avLst/>
                    </a:prstGeom>
                    <a:noFill/>
                    <a:ln w="9525">
                      <a:noFill/>
                      <a:miter lim="800000"/>
                      <a:headEnd/>
                      <a:tailEnd/>
                    </a:ln>
                  </pic:spPr>
                </pic:pic>
              </a:graphicData>
            </a:graphic>
          </wp:inline>
        </w:drawing>
      </w:r>
    </w:p>
    <w:p w:rsidR="003D3E05" w:rsidRDefault="003D3E05" w:rsidP="003D3E05">
      <w:pPr>
        <w:pStyle w:val="Style1"/>
      </w:pPr>
      <w:r>
        <w:t>Move the mouse over the ‘</w:t>
      </w:r>
      <w:r w:rsidR="00316CF1">
        <w:t>Edit table’ input node</w:t>
      </w:r>
      <w:r>
        <w:t>.</w:t>
      </w:r>
    </w:p>
    <w:p w:rsidR="007B21DA" w:rsidRDefault="003D3E05" w:rsidP="007B21DA">
      <w:pPr>
        <w:pStyle w:val="Style2"/>
      </w:pPr>
      <w:r>
        <w:t xml:space="preserve">Expected: The hover balloon with the description takes much longer to open </w:t>
      </w:r>
      <w:r w:rsidR="00316CF1">
        <w:t xml:space="preserve">(several </w:t>
      </w:r>
      <w:r w:rsidR="007B21DA">
        <w:t>seconds</w:t>
      </w:r>
      <w:proofErr w:type="gramStart"/>
      <w:r w:rsidR="007B21DA">
        <w:t>) .</w:t>
      </w:r>
      <w:proofErr w:type="gramEnd"/>
    </w:p>
    <w:p w:rsidR="00FE47C5" w:rsidRDefault="00FE47C5" w:rsidP="0072292A">
      <w:pPr>
        <w:pStyle w:val="Heading2"/>
      </w:pPr>
      <w:r>
        <w:rPr>
          <w:noProof/>
        </w:rPr>
        <w:drawing>
          <wp:inline distT="0" distB="0" distL="0" distR="0">
            <wp:extent cx="5619750" cy="2886075"/>
            <wp:effectExtent l="19050" t="0" r="0" b="0"/>
            <wp:docPr id="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srcRect/>
                    <a:stretch>
                      <a:fillRect/>
                    </a:stretch>
                  </pic:blipFill>
                  <pic:spPr bwMode="auto">
                    <a:xfrm>
                      <a:off x="0" y="0"/>
                      <a:ext cx="5619750" cy="2886075"/>
                    </a:xfrm>
                    <a:prstGeom prst="rect">
                      <a:avLst/>
                    </a:prstGeom>
                    <a:noFill/>
                    <a:ln w="9525">
                      <a:noFill/>
                      <a:miter lim="800000"/>
                      <a:headEnd/>
                      <a:tailEnd/>
                    </a:ln>
                  </pic:spPr>
                </pic:pic>
              </a:graphicData>
            </a:graphic>
          </wp:inline>
        </w:drawing>
      </w:r>
    </w:p>
    <w:p w:rsidR="00FE47C5" w:rsidRPr="00FE47C5" w:rsidRDefault="00FE47C5" w:rsidP="00FE47C5">
      <w:r>
        <w:t>Close ACP without signing out and close DTA. That finishes the Node styles test.</w:t>
      </w:r>
    </w:p>
    <w:p w:rsidR="0072292A" w:rsidRDefault="0072292A" w:rsidP="0072292A">
      <w:pPr>
        <w:pStyle w:val="Heading2"/>
      </w:pPr>
      <w:bookmarkStart w:id="14" w:name="_Toc303091829"/>
      <w:r>
        <w:t>Frame nodes</w:t>
      </w:r>
      <w:bookmarkEnd w:id="14"/>
      <w:r w:rsidR="00CC433A">
        <w:t xml:space="preserve"> </w:t>
      </w:r>
    </w:p>
    <w:p w:rsidR="0072292A" w:rsidRDefault="0072292A" w:rsidP="00FC38D5">
      <w:pPr>
        <w:rPr>
          <w:color w:val="FF0000"/>
        </w:rPr>
      </w:pPr>
      <w:r w:rsidRPr="0072292A">
        <w:t xml:space="preserve">Frame nodes are used to display tables and graphs </w:t>
      </w:r>
      <w:r w:rsidR="00E348C6">
        <w:t xml:space="preserve">embedded on </w:t>
      </w:r>
      <w:proofErr w:type="gramStart"/>
      <w:r w:rsidR="00E348C6">
        <w:t>the  ACP</w:t>
      </w:r>
      <w:proofErr w:type="gramEnd"/>
      <w:r w:rsidR="00E348C6">
        <w:t xml:space="preserve"> influence diagram</w:t>
      </w:r>
      <w:r w:rsidRPr="0072292A">
        <w:t xml:space="preserve"> rather than in the default toolbar tabs.  These are used with Web Application navigation styles where the toolbar tabs are not present</w:t>
      </w:r>
      <w:r w:rsidR="00E348C6">
        <w:t>.</w:t>
      </w:r>
    </w:p>
    <w:p w:rsidR="009B4B9C" w:rsidRDefault="00333AD7" w:rsidP="009B4B9C">
      <w:r>
        <w:lastRenderedPageBreak/>
        <w:t xml:space="preserve">Before setting frame node styles, </w:t>
      </w:r>
      <w:r w:rsidR="0068315B">
        <w:t xml:space="preserve">ensure that the Navigation </w:t>
      </w:r>
      <w:proofErr w:type="spellStart"/>
      <w:r w:rsidR="0068315B">
        <w:t>styls</w:t>
      </w:r>
      <w:proofErr w:type="spellEnd"/>
      <w:r w:rsidR="0068315B">
        <w:t>’</w:t>
      </w:r>
      <w:r>
        <w:t xml:space="preserve"> are set to the proper settings: </w:t>
      </w:r>
      <w:r w:rsidR="0068315B">
        <w:t>‘</w:t>
      </w:r>
      <w:r>
        <w:t>Main style</w:t>
      </w:r>
      <w:r w:rsidR="0068315B">
        <w:t>’</w:t>
      </w:r>
      <w:r>
        <w:t xml:space="preserve"> - </w:t>
      </w:r>
      <w:r w:rsidR="009B4B9C" w:rsidRPr="009B4B9C">
        <w:t xml:space="preserve">Cloud application, with the </w:t>
      </w:r>
      <w:r w:rsidR="0068315B">
        <w:t>‘</w:t>
      </w:r>
      <w:r w:rsidR="009B4B9C" w:rsidRPr="009B4B9C">
        <w:t>B</w:t>
      </w:r>
      <w:r>
        <w:t>anner logo</w:t>
      </w:r>
      <w:r w:rsidR="0068315B">
        <w:t xml:space="preserve"> and tabs’</w:t>
      </w:r>
      <w:r>
        <w:t xml:space="preserve"> checkbox checked.</w:t>
      </w:r>
    </w:p>
    <w:p w:rsidR="00333AD7" w:rsidRDefault="00333AD7" w:rsidP="009B4B9C">
      <w:r w:rsidRPr="00333AD7">
        <w:rPr>
          <w:noProof/>
        </w:rPr>
        <w:drawing>
          <wp:inline distT="0" distB="0" distL="0" distR="0">
            <wp:extent cx="3475239" cy="4555762"/>
            <wp:effectExtent l="19050" t="0" r="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3" cstate="print"/>
                    <a:srcRect t="1568" b="3137"/>
                    <a:stretch>
                      <a:fillRect/>
                    </a:stretch>
                  </pic:blipFill>
                  <pic:spPr bwMode="auto">
                    <a:xfrm>
                      <a:off x="0" y="0"/>
                      <a:ext cx="3475239" cy="4555762"/>
                    </a:xfrm>
                    <a:prstGeom prst="rect">
                      <a:avLst/>
                    </a:prstGeom>
                    <a:noFill/>
                    <a:ln w="9525">
                      <a:noFill/>
                      <a:miter lim="800000"/>
                      <a:headEnd/>
                      <a:tailEnd/>
                    </a:ln>
                  </pic:spPr>
                </pic:pic>
              </a:graphicData>
            </a:graphic>
          </wp:inline>
        </w:drawing>
      </w:r>
    </w:p>
    <w:p w:rsidR="00DA267B" w:rsidRDefault="00DA267B" w:rsidP="00DA267B">
      <w:pPr>
        <w:pStyle w:val="Heading3"/>
      </w:pPr>
      <w:bookmarkStart w:id="15" w:name="_Toc303091830"/>
      <w:r>
        <w:t>Model level frame node</w:t>
      </w:r>
      <w:bookmarkEnd w:id="15"/>
    </w:p>
    <w:p w:rsidR="00DA267B" w:rsidRDefault="00DA267B" w:rsidP="00DA267B">
      <w:pPr>
        <w:pStyle w:val="Style1"/>
      </w:pPr>
      <w:r>
        <w:t>In DTA, Open the model ‘</w:t>
      </w:r>
      <w:r w:rsidR="00F010F2">
        <w:t>Market model frame’</w:t>
      </w:r>
      <w:r w:rsidR="00EC10B1">
        <w:t>.</w:t>
      </w:r>
    </w:p>
    <w:p w:rsidR="00EC10B1" w:rsidRDefault="005C0033" w:rsidP="00EC10B1">
      <w:pPr>
        <w:pStyle w:val="Style1"/>
      </w:pPr>
      <w:r>
        <w:t>Add the ACP Styles library by linking to the original.</w:t>
      </w:r>
    </w:p>
    <w:p w:rsidR="00EC10B1" w:rsidRDefault="00EC10B1" w:rsidP="00F010F2">
      <w:pPr>
        <w:pStyle w:val="Style1"/>
      </w:pPr>
      <w:r>
        <w:t>Click the ‘Frame nodes’ button.</w:t>
      </w:r>
    </w:p>
    <w:p w:rsidR="00CC433A" w:rsidRDefault="00EC10B1" w:rsidP="00CC433A">
      <w:pPr>
        <w:pStyle w:val="Style1"/>
      </w:pPr>
      <w:r>
        <w:t xml:space="preserve">In the ‘Select </w:t>
      </w:r>
      <w:r w:rsidR="00F010F2">
        <w:t>module</w:t>
      </w:r>
      <w:r>
        <w:t xml:space="preserve">’ </w:t>
      </w:r>
      <w:proofErr w:type="spellStart"/>
      <w:r w:rsidR="0080563E">
        <w:t>pulldown</w:t>
      </w:r>
      <w:proofErr w:type="spellEnd"/>
      <w:r w:rsidR="0080563E">
        <w:t xml:space="preserve"> </w:t>
      </w:r>
      <w:r w:rsidR="00F010F2">
        <w:t>menu</w:t>
      </w:r>
      <w:r>
        <w:t xml:space="preserve">, select </w:t>
      </w:r>
      <w:r w:rsidR="005E0BDD">
        <w:t>‘</w:t>
      </w:r>
      <w:r w:rsidR="00F010F2">
        <w:rPr>
          <w:noProof/>
        </w:rPr>
        <w:t>Marketmodel1</w:t>
      </w:r>
      <w:r w:rsidR="005E0BDD">
        <w:rPr>
          <w:noProof/>
        </w:rPr>
        <w:t>’.</w:t>
      </w:r>
    </w:p>
    <w:p w:rsidR="00F010F2" w:rsidRDefault="00F010F2" w:rsidP="00CC433A">
      <w:pPr>
        <w:pStyle w:val="Style1"/>
      </w:pPr>
      <w:r>
        <w:rPr>
          <w:noProof/>
        </w:rPr>
        <w:t xml:space="preserve">In </w:t>
      </w:r>
      <w:r w:rsidR="0080563E">
        <w:rPr>
          <w:noProof/>
        </w:rPr>
        <w:t>the ‘Select frame node’ pulldown men</w:t>
      </w:r>
      <w:r>
        <w:rPr>
          <w:noProof/>
        </w:rPr>
        <w:t>u, select ‘Model_level’</w:t>
      </w:r>
    </w:p>
    <w:p w:rsidR="00F010F2" w:rsidRDefault="00F010F2" w:rsidP="00CC433A">
      <w:pPr>
        <w:pStyle w:val="Style1"/>
      </w:pPr>
      <w:r>
        <w:rPr>
          <w:noProof/>
        </w:rPr>
        <w:t>Uncheck the ‘Use as module frame node if checked.</w:t>
      </w:r>
    </w:p>
    <w:p w:rsidR="00F010F2" w:rsidRDefault="00B03EED" w:rsidP="00F010F2">
      <w:pPr>
        <w:pStyle w:val="Style2"/>
      </w:pPr>
      <w:proofErr w:type="gramStart"/>
      <w:r>
        <w:t>Expected: Th</w:t>
      </w:r>
      <w:r w:rsidR="00F010F2">
        <w:t xml:space="preserve">e area below the checkbox </w:t>
      </w:r>
      <w:r>
        <w:t>should be em</w:t>
      </w:r>
      <w:r w:rsidR="00F010F2">
        <w:t>pty</w:t>
      </w:r>
      <w:r>
        <w:t xml:space="preserve"> as outlined in red below</w:t>
      </w:r>
      <w:r w:rsidR="00F010F2">
        <w:t>.</w:t>
      </w:r>
      <w:proofErr w:type="gramEnd"/>
    </w:p>
    <w:p w:rsidR="005E0BDD" w:rsidRDefault="00F010F2" w:rsidP="005E0BDD">
      <w:r w:rsidRPr="00F010F2">
        <w:rPr>
          <w:noProof/>
        </w:rPr>
        <w:lastRenderedPageBreak/>
        <w:drawing>
          <wp:inline distT="0" distB="0" distL="0" distR="0">
            <wp:extent cx="4619625" cy="3028950"/>
            <wp:effectExtent l="19050" t="0" r="9525" b="0"/>
            <wp:docPr id="4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4" cstate="print"/>
                    <a:srcRect/>
                    <a:stretch>
                      <a:fillRect/>
                    </a:stretch>
                  </pic:blipFill>
                  <pic:spPr bwMode="auto">
                    <a:xfrm>
                      <a:off x="0" y="0"/>
                      <a:ext cx="4619625" cy="3028950"/>
                    </a:xfrm>
                    <a:prstGeom prst="rect">
                      <a:avLst/>
                    </a:prstGeom>
                    <a:noFill/>
                    <a:ln w="9525">
                      <a:noFill/>
                      <a:miter lim="800000"/>
                      <a:headEnd/>
                      <a:tailEnd/>
                    </a:ln>
                  </pic:spPr>
                </pic:pic>
              </a:graphicData>
            </a:graphic>
          </wp:inline>
        </w:drawing>
      </w:r>
    </w:p>
    <w:p w:rsidR="00F010F2" w:rsidRDefault="00F010F2" w:rsidP="005E0BDD">
      <w:pPr>
        <w:pStyle w:val="Style1"/>
      </w:pPr>
      <w:r>
        <w:t>Check the ‘Use as module frame node checkbox.</w:t>
      </w:r>
    </w:p>
    <w:p w:rsidR="00F010F2" w:rsidRDefault="00F010F2" w:rsidP="00F010F2">
      <w:pPr>
        <w:pStyle w:val="Style2"/>
      </w:pPr>
      <w:proofErr w:type="gramStart"/>
      <w:r>
        <w:t>Expected: The ‘Select frame node style’ field is displayed.</w:t>
      </w:r>
      <w:proofErr w:type="gramEnd"/>
    </w:p>
    <w:p w:rsidR="00F010F2" w:rsidRDefault="00F97836" w:rsidP="00F010F2">
      <w:r>
        <w:rPr>
          <w:noProof/>
        </w:rPr>
        <w:drawing>
          <wp:inline distT="0" distB="0" distL="0" distR="0">
            <wp:extent cx="4867275" cy="3448050"/>
            <wp:effectExtent l="19050" t="0" r="9525" b="0"/>
            <wp:docPr id="5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5" cstate="print"/>
                    <a:srcRect/>
                    <a:stretch>
                      <a:fillRect/>
                    </a:stretch>
                  </pic:blipFill>
                  <pic:spPr bwMode="auto">
                    <a:xfrm>
                      <a:off x="0" y="0"/>
                      <a:ext cx="4867275" cy="3448050"/>
                    </a:xfrm>
                    <a:prstGeom prst="rect">
                      <a:avLst/>
                    </a:prstGeom>
                    <a:noFill/>
                    <a:ln w="9525">
                      <a:noFill/>
                      <a:miter lim="800000"/>
                      <a:headEnd/>
                      <a:tailEnd/>
                    </a:ln>
                  </pic:spPr>
                </pic:pic>
              </a:graphicData>
            </a:graphic>
          </wp:inline>
        </w:drawing>
      </w:r>
    </w:p>
    <w:p w:rsidR="005E0BDD" w:rsidRDefault="00F97836" w:rsidP="005E0BDD">
      <w:pPr>
        <w:pStyle w:val="Style1"/>
      </w:pPr>
      <w:proofErr w:type="gramStart"/>
      <w:r>
        <w:t xml:space="preserve">Set </w:t>
      </w:r>
      <w:r w:rsidR="005E0BDD">
        <w:t xml:space="preserve"> the</w:t>
      </w:r>
      <w:proofErr w:type="gramEnd"/>
      <w:r w:rsidR="005E0BDD">
        <w:t xml:space="preserve"> ‘</w:t>
      </w:r>
      <w:r w:rsidR="00F010F2">
        <w:t>Description</w:t>
      </w:r>
      <w:r w:rsidR="00286EC3">
        <w:t>’</w:t>
      </w:r>
      <w:r w:rsidR="005E0BDD">
        <w:t xml:space="preserve"> </w:t>
      </w:r>
      <w:proofErr w:type="spellStart"/>
      <w:r>
        <w:t>pulldown</w:t>
      </w:r>
      <w:proofErr w:type="spellEnd"/>
      <w:r>
        <w:t xml:space="preserve"> </w:t>
      </w:r>
      <w:r w:rsidR="00B03EED">
        <w:t xml:space="preserve">menu option </w:t>
      </w:r>
      <w:r>
        <w:t>to 10%</w:t>
      </w:r>
      <w:r w:rsidR="005E0BDD">
        <w:t>.</w:t>
      </w:r>
    </w:p>
    <w:p w:rsidR="005E0BDD" w:rsidRDefault="005E0BDD" w:rsidP="005E0BDD">
      <w:pPr>
        <w:pStyle w:val="Style1"/>
      </w:pPr>
      <w:r>
        <w:t xml:space="preserve">Set the ‘Table and/or graph’ </w:t>
      </w:r>
      <w:proofErr w:type="spellStart"/>
      <w:r>
        <w:t>pulldown</w:t>
      </w:r>
      <w:proofErr w:type="spellEnd"/>
      <w:r>
        <w:t xml:space="preserve"> menu to ‘</w:t>
      </w:r>
      <w:r w:rsidR="00F97836">
        <w:t xml:space="preserve">As saved in </w:t>
      </w:r>
      <w:proofErr w:type="spellStart"/>
      <w:r w:rsidR="00F97836">
        <w:t>Analytica</w:t>
      </w:r>
      <w:proofErr w:type="spellEnd"/>
      <w:r>
        <w:t>’.</w:t>
      </w:r>
    </w:p>
    <w:p w:rsidR="005E0BDD" w:rsidRDefault="004F48BD" w:rsidP="005E0BDD">
      <w:pPr>
        <w:pStyle w:val="Style1"/>
      </w:pPr>
      <w:r>
        <w:t>Click ‘done’.</w:t>
      </w:r>
    </w:p>
    <w:p w:rsidR="00F97836" w:rsidRDefault="00F97836" w:rsidP="005E0BDD">
      <w:pPr>
        <w:pStyle w:val="Style1"/>
      </w:pPr>
      <w:r>
        <w:lastRenderedPageBreak/>
        <w:t>In the top diagram click the ‘Cash flow’ result button.</w:t>
      </w:r>
    </w:p>
    <w:p w:rsidR="00F97836" w:rsidRDefault="00F97836" w:rsidP="005E0BDD">
      <w:pPr>
        <w:pStyle w:val="Style1"/>
      </w:pPr>
      <w:r>
        <w:t>In the result window change the graph view to table.</w:t>
      </w:r>
    </w:p>
    <w:p w:rsidR="00F97836" w:rsidRDefault="00F97836" w:rsidP="00F97836">
      <w:pPr>
        <w:pStyle w:val="Style2"/>
      </w:pPr>
      <w:r>
        <w:rPr>
          <w:noProof/>
        </w:rPr>
        <w:drawing>
          <wp:inline distT="0" distB="0" distL="0" distR="0">
            <wp:extent cx="5943600" cy="2838450"/>
            <wp:effectExtent l="19050" t="0" r="0" b="0"/>
            <wp:docPr id="53"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6" cstate="print"/>
                    <a:srcRect/>
                    <a:stretch>
                      <a:fillRect/>
                    </a:stretch>
                  </pic:blipFill>
                  <pic:spPr bwMode="auto">
                    <a:xfrm>
                      <a:off x="0" y="0"/>
                      <a:ext cx="5943600" cy="2838450"/>
                    </a:xfrm>
                    <a:prstGeom prst="rect">
                      <a:avLst/>
                    </a:prstGeom>
                    <a:noFill/>
                    <a:ln w="9525">
                      <a:noFill/>
                      <a:miter lim="800000"/>
                      <a:headEnd/>
                      <a:tailEnd/>
                    </a:ln>
                  </pic:spPr>
                </pic:pic>
              </a:graphicData>
            </a:graphic>
          </wp:inline>
        </w:drawing>
      </w:r>
    </w:p>
    <w:p w:rsidR="00F97836" w:rsidRDefault="00F97836" w:rsidP="00F97836">
      <w:pPr>
        <w:pStyle w:val="Style2"/>
      </w:pPr>
      <w:proofErr w:type="gramStart"/>
      <w:r>
        <w:t>Expected: The result table is displayed.</w:t>
      </w:r>
      <w:proofErr w:type="gramEnd"/>
    </w:p>
    <w:p w:rsidR="00F97836" w:rsidRPr="00F97836" w:rsidRDefault="00F97836" w:rsidP="00F97836">
      <w:pPr>
        <w:pStyle w:val="Style2"/>
      </w:pPr>
      <w:r>
        <w:rPr>
          <w:noProof/>
        </w:rPr>
        <w:drawing>
          <wp:inline distT="0" distB="0" distL="0" distR="0">
            <wp:extent cx="5943600" cy="1771650"/>
            <wp:effectExtent l="19050" t="0" r="0" b="0"/>
            <wp:docPr id="5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7" cstate="print"/>
                    <a:srcRect/>
                    <a:stretch>
                      <a:fillRect/>
                    </a:stretch>
                  </pic:blipFill>
                  <pic:spPr bwMode="auto">
                    <a:xfrm>
                      <a:off x="0" y="0"/>
                      <a:ext cx="5943600" cy="1771650"/>
                    </a:xfrm>
                    <a:prstGeom prst="rect">
                      <a:avLst/>
                    </a:prstGeom>
                    <a:noFill/>
                    <a:ln w="9525">
                      <a:noFill/>
                      <a:miter lim="800000"/>
                      <a:headEnd/>
                      <a:tailEnd/>
                    </a:ln>
                  </pic:spPr>
                </pic:pic>
              </a:graphicData>
            </a:graphic>
          </wp:inline>
        </w:drawing>
      </w:r>
    </w:p>
    <w:p w:rsidR="00F97836" w:rsidRDefault="00F97836" w:rsidP="005E0BDD">
      <w:pPr>
        <w:pStyle w:val="Style1"/>
      </w:pPr>
      <w:r>
        <w:t>Close the result window.</w:t>
      </w:r>
    </w:p>
    <w:p w:rsidR="00286EC3" w:rsidRDefault="00286EC3" w:rsidP="005E0BDD">
      <w:pPr>
        <w:pStyle w:val="Style1"/>
      </w:pPr>
      <w:r>
        <w:t xml:space="preserve">Delete the ACP style library node </w:t>
      </w:r>
      <w:r w:rsidR="00B03EED">
        <w:t xml:space="preserve">to speed uploading, </w:t>
      </w:r>
      <w:r>
        <w:t>and publish to cloud/open in ACP</w:t>
      </w:r>
      <w:r w:rsidR="00F97836">
        <w:t>.</w:t>
      </w:r>
    </w:p>
    <w:p w:rsidR="00F97836" w:rsidRDefault="00F97836" w:rsidP="00F97836">
      <w:pPr>
        <w:pStyle w:val="Style2"/>
      </w:pPr>
      <w:proofErr w:type="gramStart"/>
      <w:r>
        <w:t>Expected: The model opens in ACP.</w:t>
      </w:r>
      <w:proofErr w:type="gramEnd"/>
    </w:p>
    <w:p w:rsidR="00F97836" w:rsidRDefault="00F97836" w:rsidP="00F97836">
      <w:pPr>
        <w:pStyle w:val="Style1"/>
      </w:pPr>
      <w:r>
        <w:t>In ACP, Click the ‘cash flow’ button.</w:t>
      </w:r>
    </w:p>
    <w:p w:rsidR="00F97836" w:rsidRDefault="00F97836" w:rsidP="00F97836">
      <w:pPr>
        <w:pStyle w:val="Style2"/>
      </w:pPr>
      <w:proofErr w:type="gramStart"/>
      <w:r>
        <w:t>Expected: The result table is displayed in the frame node (as it was last displayed in DTA).</w:t>
      </w:r>
      <w:proofErr w:type="gramEnd"/>
      <w:r>
        <w:t xml:space="preserve"> The Title and description of the ‘Cash flow’ node are displayed as well.</w:t>
      </w:r>
    </w:p>
    <w:p w:rsidR="00FA0A2E" w:rsidRDefault="00FA0A2E" w:rsidP="00F97836">
      <w:pPr>
        <w:pStyle w:val="Style2"/>
      </w:pPr>
      <w:r>
        <w:rPr>
          <w:noProof/>
        </w:rPr>
        <w:lastRenderedPageBreak/>
        <w:drawing>
          <wp:inline distT="0" distB="0" distL="0" distR="0">
            <wp:extent cx="5191125" cy="3105150"/>
            <wp:effectExtent l="19050" t="0" r="9525" b="0"/>
            <wp:docPr id="5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8" cstate="print"/>
                    <a:srcRect/>
                    <a:stretch>
                      <a:fillRect/>
                    </a:stretch>
                  </pic:blipFill>
                  <pic:spPr bwMode="auto">
                    <a:xfrm>
                      <a:off x="0" y="0"/>
                      <a:ext cx="5191125" cy="3105150"/>
                    </a:xfrm>
                    <a:prstGeom prst="rect">
                      <a:avLst/>
                    </a:prstGeom>
                    <a:noFill/>
                    <a:ln w="9525">
                      <a:noFill/>
                      <a:miter lim="800000"/>
                      <a:headEnd/>
                      <a:tailEnd/>
                    </a:ln>
                  </pic:spPr>
                </pic:pic>
              </a:graphicData>
            </a:graphic>
          </wp:inline>
        </w:drawing>
      </w:r>
    </w:p>
    <w:p w:rsidR="00F97836" w:rsidRDefault="00F97836" w:rsidP="00F97836">
      <w:pPr>
        <w:pStyle w:val="Style1"/>
      </w:pPr>
      <w:r>
        <w:t>Click the ‘Importance to NPV” button.</w:t>
      </w:r>
    </w:p>
    <w:p w:rsidR="00F97836" w:rsidRDefault="00F97836" w:rsidP="00F97836">
      <w:pPr>
        <w:pStyle w:val="Style2"/>
      </w:pPr>
      <w:proofErr w:type="gramStart"/>
      <w:r>
        <w:t>Expected: The result graph is displayed in the frame node.</w:t>
      </w:r>
      <w:proofErr w:type="gramEnd"/>
    </w:p>
    <w:p w:rsidR="00FA0A2E" w:rsidRDefault="00FA0A2E" w:rsidP="00F97836">
      <w:pPr>
        <w:pStyle w:val="Style2"/>
      </w:pPr>
      <w:r>
        <w:rPr>
          <w:noProof/>
        </w:rPr>
        <w:drawing>
          <wp:inline distT="0" distB="0" distL="0" distR="0">
            <wp:extent cx="5314950" cy="3267075"/>
            <wp:effectExtent l="19050" t="0" r="0" b="0"/>
            <wp:docPr id="57"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9" cstate="print"/>
                    <a:srcRect/>
                    <a:stretch>
                      <a:fillRect/>
                    </a:stretch>
                  </pic:blipFill>
                  <pic:spPr bwMode="auto">
                    <a:xfrm>
                      <a:off x="0" y="0"/>
                      <a:ext cx="5314950" cy="3267075"/>
                    </a:xfrm>
                    <a:prstGeom prst="rect">
                      <a:avLst/>
                    </a:prstGeom>
                    <a:noFill/>
                    <a:ln w="9525">
                      <a:noFill/>
                      <a:miter lim="800000"/>
                      <a:headEnd/>
                      <a:tailEnd/>
                    </a:ln>
                  </pic:spPr>
                </pic:pic>
              </a:graphicData>
            </a:graphic>
          </wp:inline>
        </w:drawing>
      </w:r>
    </w:p>
    <w:p w:rsidR="00FA0A2E" w:rsidRDefault="00FA0A2E" w:rsidP="00FA0A2E">
      <w:pPr>
        <w:pStyle w:val="Style1"/>
      </w:pPr>
      <w:r>
        <w:t>Close the model and exit ACP without signing out.</w:t>
      </w:r>
    </w:p>
    <w:p w:rsidR="00B44BC5" w:rsidRDefault="00B44BC5" w:rsidP="00B44BC5">
      <w:pPr>
        <w:pStyle w:val="Heading3"/>
      </w:pPr>
      <w:bookmarkStart w:id="16" w:name="_Toc303091831"/>
      <w:r>
        <w:t>Module level frame node.</w:t>
      </w:r>
      <w:bookmarkEnd w:id="16"/>
    </w:p>
    <w:p w:rsidR="0080563E" w:rsidRDefault="0080563E" w:rsidP="0080563E">
      <w:pPr>
        <w:pStyle w:val="Style1"/>
      </w:pPr>
      <w:r>
        <w:lastRenderedPageBreak/>
        <w:t>In a new instance of DTA, open the model ‘</w:t>
      </w:r>
      <w:r w:rsidRPr="0080563E">
        <w:t>Compression Post Load Capacity frame</w:t>
      </w:r>
      <w:r>
        <w:t>’.</w:t>
      </w:r>
    </w:p>
    <w:p w:rsidR="005C0033" w:rsidRDefault="005C0033" w:rsidP="0080563E">
      <w:pPr>
        <w:pStyle w:val="Style1"/>
      </w:pPr>
      <w:r>
        <w:t>Add the ACP styles Library.</w:t>
      </w:r>
    </w:p>
    <w:p w:rsidR="0080563E" w:rsidRDefault="0080563E" w:rsidP="0080563E">
      <w:pPr>
        <w:pStyle w:val="Style1"/>
      </w:pPr>
      <w:r>
        <w:t>Browse mode -&gt; open ACP option library.</w:t>
      </w:r>
    </w:p>
    <w:p w:rsidR="0080563E" w:rsidRDefault="0080563E" w:rsidP="0080563E">
      <w:pPr>
        <w:pStyle w:val="Style1"/>
      </w:pPr>
      <w:r>
        <w:t xml:space="preserve">Open the Frame node </w:t>
      </w:r>
      <w:r w:rsidR="008D4976">
        <w:t>diagram</w:t>
      </w:r>
      <w:r>
        <w:t>.</w:t>
      </w:r>
    </w:p>
    <w:p w:rsidR="0080563E" w:rsidRDefault="0080563E" w:rsidP="0080563E">
      <w:pPr>
        <w:pStyle w:val="Style1"/>
      </w:pPr>
      <w:r>
        <w:t xml:space="preserve">Set ‘Select module’ to </w:t>
      </w:r>
      <w:proofErr w:type="spellStart"/>
      <w:r>
        <w:t>Compression_post_loa</w:t>
      </w:r>
      <w:proofErr w:type="spellEnd"/>
    </w:p>
    <w:p w:rsidR="0080563E" w:rsidRDefault="0080563E" w:rsidP="0080563E">
      <w:pPr>
        <w:pStyle w:val="Style2"/>
      </w:pPr>
      <w:proofErr w:type="gramStart"/>
      <w:r>
        <w:t xml:space="preserve">Expected:  The ‘Select frame node </w:t>
      </w:r>
      <w:proofErr w:type="spellStart"/>
      <w:r>
        <w:t>pulldown</w:t>
      </w:r>
      <w:proofErr w:type="spellEnd"/>
      <w:r>
        <w:t xml:space="preserve"> menu displays ‘No text nodes found’.</w:t>
      </w:r>
      <w:proofErr w:type="gramEnd"/>
    </w:p>
    <w:p w:rsidR="0080563E" w:rsidRDefault="0080563E" w:rsidP="0080563E">
      <w:pPr>
        <w:pStyle w:val="Style2"/>
      </w:pPr>
      <w:r>
        <w:rPr>
          <w:noProof/>
        </w:rPr>
        <w:drawing>
          <wp:inline distT="0" distB="0" distL="0" distR="0">
            <wp:extent cx="4181475" cy="1047750"/>
            <wp:effectExtent l="19050" t="0" r="952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cstate="print"/>
                    <a:srcRect/>
                    <a:stretch>
                      <a:fillRect/>
                    </a:stretch>
                  </pic:blipFill>
                  <pic:spPr bwMode="auto">
                    <a:xfrm>
                      <a:off x="0" y="0"/>
                      <a:ext cx="4181475" cy="1047750"/>
                    </a:xfrm>
                    <a:prstGeom prst="rect">
                      <a:avLst/>
                    </a:prstGeom>
                    <a:noFill/>
                    <a:ln w="9525">
                      <a:noFill/>
                      <a:miter lim="800000"/>
                      <a:headEnd/>
                      <a:tailEnd/>
                    </a:ln>
                  </pic:spPr>
                </pic:pic>
              </a:graphicData>
            </a:graphic>
          </wp:inline>
        </w:drawing>
      </w:r>
    </w:p>
    <w:p w:rsidR="0080563E" w:rsidRDefault="0080563E" w:rsidP="0080563E">
      <w:pPr>
        <w:pStyle w:val="Style1"/>
      </w:pPr>
      <w:r>
        <w:t>Select ‘</w:t>
      </w:r>
      <w:proofErr w:type="spellStart"/>
      <w:r>
        <w:t>Model_details</w:t>
      </w:r>
      <w:proofErr w:type="spellEnd"/>
      <w:r>
        <w:t xml:space="preserve">’ from the ‘Select module’ </w:t>
      </w:r>
      <w:proofErr w:type="spellStart"/>
      <w:r>
        <w:t>pulldown</w:t>
      </w:r>
      <w:proofErr w:type="spellEnd"/>
      <w:r>
        <w:t xml:space="preserve"> menu.</w:t>
      </w:r>
    </w:p>
    <w:p w:rsidR="0080563E" w:rsidRDefault="0080563E" w:rsidP="0080563E">
      <w:pPr>
        <w:pStyle w:val="Style1"/>
      </w:pPr>
      <w:r>
        <w:t>Set ‘Select frame node to ‘</w:t>
      </w:r>
      <w:proofErr w:type="spellStart"/>
      <w:r>
        <w:t>Module_level</w:t>
      </w:r>
      <w:proofErr w:type="spellEnd"/>
      <w:r>
        <w:t>’</w:t>
      </w:r>
    </w:p>
    <w:p w:rsidR="0080563E" w:rsidRDefault="0080563E" w:rsidP="0080563E">
      <w:pPr>
        <w:pStyle w:val="Style1"/>
      </w:pPr>
      <w:r>
        <w:t>Check the ‘Use as module frame node’ check box.</w:t>
      </w:r>
    </w:p>
    <w:p w:rsidR="00A45666" w:rsidRDefault="00A45666" w:rsidP="0080563E">
      <w:pPr>
        <w:pStyle w:val="Style1"/>
      </w:pPr>
      <w:r>
        <w:t>Check the ‘Title’ checkbox.</w:t>
      </w:r>
    </w:p>
    <w:p w:rsidR="00A45666" w:rsidRDefault="00A45666" w:rsidP="0080563E">
      <w:pPr>
        <w:pStyle w:val="Style1"/>
      </w:pPr>
      <w:r>
        <w:t xml:space="preserve">Set the ‘Description length’ </w:t>
      </w:r>
      <w:proofErr w:type="spellStart"/>
      <w:r>
        <w:t>pulldown</w:t>
      </w:r>
      <w:proofErr w:type="spellEnd"/>
      <w:r>
        <w:t xml:space="preserve"> menu to 20%</w:t>
      </w:r>
    </w:p>
    <w:p w:rsidR="00A45666" w:rsidRDefault="00A45666" w:rsidP="0080563E">
      <w:pPr>
        <w:pStyle w:val="Style1"/>
      </w:pPr>
      <w:r>
        <w:t xml:space="preserve">Set the ‘Table and or graph’ </w:t>
      </w:r>
      <w:proofErr w:type="spellStart"/>
      <w:r>
        <w:t>pulldown</w:t>
      </w:r>
      <w:proofErr w:type="spellEnd"/>
      <w:r>
        <w:t xml:space="preserve"> menu to ‘Table above graph’.</w:t>
      </w:r>
    </w:p>
    <w:p w:rsidR="00A45666" w:rsidRDefault="00A45666" w:rsidP="0080563E">
      <w:pPr>
        <w:pStyle w:val="Style1"/>
      </w:pPr>
      <w:r>
        <w:t>Click done.</w:t>
      </w:r>
    </w:p>
    <w:p w:rsidR="0080563E" w:rsidRDefault="0080563E" w:rsidP="005C0033">
      <w:r w:rsidRPr="00A45666">
        <w:rPr>
          <w:noProof/>
        </w:rPr>
        <w:drawing>
          <wp:inline distT="0" distB="0" distL="0" distR="0">
            <wp:extent cx="4867275" cy="3524250"/>
            <wp:effectExtent l="19050" t="0" r="9525"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cstate="print"/>
                    <a:srcRect/>
                    <a:stretch>
                      <a:fillRect/>
                    </a:stretch>
                  </pic:blipFill>
                  <pic:spPr bwMode="auto">
                    <a:xfrm>
                      <a:off x="0" y="0"/>
                      <a:ext cx="4867275" cy="3524250"/>
                    </a:xfrm>
                    <a:prstGeom prst="rect">
                      <a:avLst/>
                    </a:prstGeom>
                    <a:noFill/>
                    <a:ln w="9525">
                      <a:noFill/>
                      <a:miter lim="800000"/>
                      <a:headEnd/>
                      <a:tailEnd/>
                    </a:ln>
                  </pic:spPr>
                </pic:pic>
              </a:graphicData>
            </a:graphic>
          </wp:inline>
        </w:drawing>
      </w:r>
    </w:p>
    <w:p w:rsidR="00A45666" w:rsidRDefault="00DB1AA1" w:rsidP="00A45666">
      <w:pPr>
        <w:pStyle w:val="Style1"/>
      </w:pPr>
      <w:r>
        <w:lastRenderedPageBreak/>
        <w:t xml:space="preserve">Double click </w:t>
      </w:r>
      <w:proofErr w:type="gramStart"/>
      <w:r>
        <w:t xml:space="preserve">the </w:t>
      </w:r>
      <w:r w:rsidR="00A45666">
        <w:t xml:space="preserve"> ‘Model</w:t>
      </w:r>
      <w:proofErr w:type="gramEnd"/>
      <w:r w:rsidR="00A45666">
        <w:t xml:space="preserve"> details</w:t>
      </w:r>
      <w:r>
        <w:t>’ module’s diagram</w:t>
      </w:r>
      <w:r w:rsidR="00A45666">
        <w:t xml:space="preserve"> and set the top diagram so that it is big enough to view the entire ‘Model details’ module. </w:t>
      </w:r>
    </w:p>
    <w:p w:rsidR="00A45666" w:rsidRDefault="00A45666" w:rsidP="00A45666">
      <w:pPr>
        <w:pStyle w:val="Style1"/>
      </w:pPr>
      <w:r>
        <w:t>Delete ACP styles library and publish to cloud/open model in ACP.</w:t>
      </w:r>
    </w:p>
    <w:p w:rsidR="00A45666" w:rsidRDefault="00A45666" w:rsidP="00A45666">
      <w:pPr>
        <w:pStyle w:val="Style2"/>
      </w:pPr>
      <w:proofErr w:type="gramStart"/>
      <w:r>
        <w:t>Expected: The model opens in the top diagram tab.</w:t>
      </w:r>
      <w:proofErr w:type="gramEnd"/>
    </w:p>
    <w:p w:rsidR="00A45666" w:rsidRDefault="00A45666" w:rsidP="00A45666">
      <w:pPr>
        <w:pStyle w:val="Style2"/>
      </w:pPr>
      <w:r>
        <w:rPr>
          <w:noProof/>
        </w:rPr>
        <w:drawing>
          <wp:inline distT="0" distB="0" distL="0" distR="0">
            <wp:extent cx="5215890" cy="2293219"/>
            <wp:effectExtent l="19050" t="0" r="381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srcRect t="16967" b="2424"/>
                    <a:stretch>
                      <a:fillRect/>
                    </a:stretch>
                  </pic:blipFill>
                  <pic:spPr bwMode="auto">
                    <a:xfrm>
                      <a:off x="0" y="0"/>
                      <a:ext cx="5215890" cy="2293219"/>
                    </a:xfrm>
                    <a:prstGeom prst="rect">
                      <a:avLst/>
                    </a:prstGeom>
                    <a:noFill/>
                    <a:ln w="9525">
                      <a:noFill/>
                      <a:miter lim="800000"/>
                      <a:headEnd/>
                      <a:tailEnd/>
                    </a:ln>
                  </pic:spPr>
                </pic:pic>
              </a:graphicData>
            </a:graphic>
          </wp:inline>
        </w:drawing>
      </w:r>
    </w:p>
    <w:p w:rsidR="00A45666" w:rsidRDefault="00A45666" w:rsidP="00A45666">
      <w:pPr>
        <w:pStyle w:val="Style1"/>
      </w:pPr>
      <w:r>
        <w:t>Click the ‘Model details’ tab.</w:t>
      </w:r>
    </w:p>
    <w:p w:rsidR="00F97836" w:rsidRDefault="00A44C14" w:rsidP="00A44C14">
      <w:pPr>
        <w:pStyle w:val="Style1"/>
      </w:pPr>
      <w:r>
        <w:t>Click the ‘Thickness</w:t>
      </w:r>
      <w:r w:rsidR="00443D6F">
        <w:t>’</w:t>
      </w:r>
      <w:r>
        <w:t xml:space="preserve"> node</w:t>
      </w:r>
    </w:p>
    <w:p w:rsidR="00A44C14" w:rsidRDefault="00A44C14" w:rsidP="00A44C14">
      <w:pPr>
        <w:pStyle w:val="Style2"/>
      </w:pPr>
      <w:r>
        <w:t xml:space="preserve">Expected: The result table shows as a table in the frame node. </w:t>
      </w:r>
      <w:r w:rsidR="0068315B">
        <w:t xml:space="preserve">{Since this is a scalar a graph is not possible for this result}. </w:t>
      </w:r>
      <w:r>
        <w:t>The description has a scroll bar allowing the user to view the entire description. The title is not displayed.</w:t>
      </w:r>
    </w:p>
    <w:p w:rsidR="004C06EC" w:rsidRDefault="004C06EC" w:rsidP="00A44C14">
      <w:pPr>
        <w:pStyle w:val="Style2"/>
      </w:pPr>
      <w:r>
        <w:rPr>
          <w:noProof/>
        </w:rPr>
        <w:drawing>
          <wp:inline distT="0" distB="0" distL="0" distR="0">
            <wp:extent cx="5934075" cy="2324100"/>
            <wp:effectExtent l="19050" t="0" r="9525" b="0"/>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cstate="print"/>
                    <a:srcRect/>
                    <a:stretch>
                      <a:fillRect/>
                    </a:stretch>
                  </pic:blipFill>
                  <pic:spPr bwMode="auto">
                    <a:xfrm>
                      <a:off x="0" y="0"/>
                      <a:ext cx="5934075" cy="2324100"/>
                    </a:xfrm>
                    <a:prstGeom prst="rect">
                      <a:avLst/>
                    </a:prstGeom>
                    <a:noFill/>
                    <a:ln w="9525">
                      <a:noFill/>
                      <a:miter lim="800000"/>
                      <a:headEnd/>
                      <a:tailEnd/>
                    </a:ln>
                  </pic:spPr>
                </pic:pic>
              </a:graphicData>
            </a:graphic>
          </wp:inline>
        </w:drawing>
      </w:r>
    </w:p>
    <w:p w:rsidR="00A44C14" w:rsidRDefault="00A44C14" w:rsidP="00A44C14">
      <w:pPr>
        <w:pStyle w:val="Style1"/>
      </w:pPr>
      <w:r>
        <w:t>Click on the ‘Compression adjustment’ node.</w:t>
      </w:r>
    </w:p>
    <w:p w:rsidR="00A44C14" w:rsidRDefault="00A44C14" w:rsidP="00A44C14">
      <w:pPr>
        <w:pStyle w:val="Style2"/>
      </w:pPr>
      <w:r>
        <w:t xml:space="preserve">Expected, </w:t>
      </w:r>
      <w:proofErr w:type="gramStart"/>
      <w:r>
        <w:t>a  table</w:t>
      </w:r>
      <w:proofErr w:type="gramEnd"/>
      <w:r>
        <w:t xml:space="preserve"> displays above a graph in the frame node.</w:t>
      </w:r>
    </w:p>
    <w:p w:rsidR="004C06EC" w:rsidRDefault="004C06EC" w:rsidP="00A44C14">
      <w:pPr>
        <w:pStyle w:val="Style2"/>
      </w:pPr>
      <w:r>
        <w:rPr>
          <w:noProof/>
        </w:rPr>
        <w:lastRenderedPageBreak/>
        <w:drawing>
          <wp:inline distT="0" distB="0" distL="0" distR="0">
            <wp:extent cx="5943600" cy="3067050"/>
            <wp:effectExtent l="19050" t="0" r="0" b="0"/>
            <wp:docPr id="2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4" cstate="print"/>
                    <a:srcRect/>
                    <a:stretch>
                      <a:fillRect/>
                    </a:stretch>
                  </pic:blipFill>
                  <pic:spPr bwMode="auto">
                    <a:xfrm>
                      <a:off x="0" y="0"/>
                      <a:ext cx="5943600" cy="3067050"/>
                    </a:xfrm>
                    <a:prstGeom prst="rect">
                      <a:avLst/>
                    </a:prstGeom>
                    <a:noFill/>
                    <a:ln w="9525">
                      <a:noFill/>
                      <a:miter lim="800000"/>
                      <a:headEnd/>
                      <a:tailEnd/>
                    </a:ln>
                  </pic:spPr>
                </pic:pic>
              </a:graphicData>
            </a:graphic>
          </wp:inline>
        </w:drawing>
      </w:r>
    </w:p>
    <w:p w:rsidR="00A72CA6" w:rsidRDefault="00B44BC5" w:rsidP="00B44BC5">
      <w:pPr>
        <w:pStyle w:val="Style1"/>
      </w:pPr>
      <w:r>
        <w:t>Close the model and exit ACP without signing out.</w:t>
      </w:r>
    </w:p>
    <w:p w:rsidR="00B03EED" w:rsidRDefault="00B03EED" w:rsidP="00B03EED">
      <w:pPr>
        <w:pStyle w:val="Heading3"/>
      </w:pPr>
      <w:bookmarkStart w:id="17" w:name="_Toc303091832"/>
      <w:r>
        <w:t>‘Graph over table’, ‘Hide description’</w:t>
      </w:r>
      <w:bookmarkEnd w:id="17"/>
    </w:p>
    <w:p w:rsidR="00B03EED" w:rsidRDefault="00B03EED" w:rsidP="00B03EED">
      <w:pPr>
        <w:pStyle w:val="Style1"/>
      </w:pPr>
      <w:r>
        <w:t>Open the ‘Failure analysis</w:t>
      </w:r>
      <w:r w:rsidR="00136659">
        <w:t xml:space="preserve"> frame</w:t>
      </w:r>
      <w:r>
        <w:t>’</w:t>
      </w:r>
      <w:r w:rsidR="00136659">
        <w:t xml:space="preserve"> model</w:t>
      </w:r>
      <w:r>
        <w:t>.</w:t>
      </w:r>
    </w:p>
    <w:p w:rsidR="00B03EED" w:rsidRDefault="00B03EED" w:rsidP="00B03EED">
      <w:pPr>
        <w:pStyle w:val="Style1"/>
      </w:pPr>
      <w:r>
        <w:t>Add the ACP styles library.</w:t>
      </w:r>
    </w:p>
    <w:p w:rsidR="00B03EED" w:rsidRDefault="00B03EED" w:rsidP="00B03EED">
      <w:pPr>
        <w:pStyle w:val="Style1"/>
      </w:pPr>
      <w:r>
        <w:t>Open the frame nodes diagram in the ACP styles library.</w:t>
      </w:r>
    </w:p>
    <w:p w:rsidR="00136659" w:rsidRDefault="00136659" w:rsidP="00B03EED">
      <w:pPr>
        <w:pStyle w:val="Style1"/>
      </w:pPr>
      <w:r>
        <w:t>Select ‘local1’ as module.</w:t>
      </w:r>
    </w:p>
    <w:p w:rsidR="00136659" w:rsidRDefault="00136659" w:rsidP="00B03EED">
      <w:pPr>
        <w:pStyle w:val="Style1"/>
      </w:pPr>
      <w:r>
        <w:t>Select ‘Failure-analysis-</w:t>
      </w:r>
      <w:proofErr w:type="spellStart"/>
      <w:r>
        <w:t>resu</w:t>
      </w:r>
      <w:proofErr w:type="spellEnd"/>
      <w:r>
        <w:t>’ as frame node</w:t>
      </w:r>
    </w:p>
    <w:p w:rsidR="00136659" w:rsidRDefault="00136659" w:rsidP="00B03EED">
      <w:pPr>
        <w:pStyle w:val="Style1"/>
      </w:pPr>
      <w:r>
        <w:t>Check ‘Use as module frame node’ checkbox.</w:t>
      </w:r>
    </w:p>
    <w:p w:rsidR="00136659" w:rsidRDefault="00136659" w:rsidP="00B03EED">
      <w:pPr>
        <w:pStyle w:val="Style1"/>
      </w:pPr>
      <w:r>
        <w:t>Uncheck ‘Title’ checkbox.</w:t>
      </w:r>
    </w:p>
    <w:p w:rsidR="00136659" w:rsidRDefault="00136659" w:rsidP="00B03EED">
      <w:pPr>
        <w:pStyle w:val="Style1"/>
      </w:pPr>
      <w:r>
        <w:t>Check ‘Description’ checkbox (Hides the description).</w:t>
      </w:r>
    </w:p>
    <w:p w:rsidR="00136659" w:rsidRDefault="00136659" w:rsidP="00B03EED">
      <w:pPr>
        <w:pStyle w:val="Style1"/>
      </w:pPr>
      <w:r>
        <w:t>Select ‘Graph above table’ as ‘Table and or graph’ option.</w:t>
      </w:r>
    </w:p>
    <w:p w:rsidR="00136659" w:rsidRDefault="00136659" w:rsidP="00B03EED">
      <w:pPr>
        <w:pStyle w:val="Style1"/>
      </w:pPr>
      <w:r>
        <w:t>Click ‘done’.</w:t>
      </w:r>
    </w:p>
    <w:p w:rsidR="00136659" w:rsidRDefault="00136659" w:rsidP="00136659">
      <w:r>
        <w:rPr>
          <w:noProof/>
        </w:rPr>
        <w:lastRenderedPageBreak/>
        <w:drawing>
          <wp:inline distT="0" distB="0" distL="0" distR="0">
            <wp:extent cx="4914900" cy="3476625"/>
            <wp:effectExtent l="19050" t="0" r="0" b="0"/>
            <wp:docPr id="3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5" cstate="print"/>
                    <a:srcRect/>
                    <a:stretch>
                      <a:fillRect/>
                    </a:stretch>
                  </pic:blipFill>
                  <pic:spPr bwMode="auto">
                    <a:xfrm>
                      <a:off x="0" y="0"/>
                      <a:ext cx="4914900" cy="3476625"/>
                    </a:xfrm>
                    <a:prstGeom prst="rect">
                      <a:avLst/>
                    </a:prstGeom>
                    <a:noFill/>
                    <a:ln w="9525">
                      <a:noFill/>
                      <a:miter lim="800000"/>
                      <a:headEnd/>
                      <a:tailEnd/>
                    </a:ln>
                  </pic:spPr>
                </pic:pic>
              </a:graphicData>
            </a:graphic>
          </wp:inline>
        </w:drawing>
      </w:r>
    </w:p>
    <w:p w:rsidR="00136659" w:rsidRDefault="00136659" w:rsidP="00136659">
      <w:pPr>
        <w:pStyle w:val="Style1"/>
      </w:pPr>
      <w:r>
        <w:t>Publish the model to cloud after deleting the ACP styles library.</w:t>
      </w:r>
    </w:p>
    <w:p w:rsidR="00136659" w:rsidRDefault="00136659" w:rsidP="00136659">
      <w:pPr>
        <w:pStyle w:val="Style2"/>
      </w:pPr>
      <w:proofErr w:type="gramStart"/>
      <w:r>
        <w:t>Expected: Model opens in ACP.</w:t>
      </w:r>
      <w:proofErr w:type="gramEnd"/>
    </w:p>
    <w:p w:rsidR="009B4B9C" w:rsidRDefault="009B4B9C" w:rsidP="009B4B9C">
      <w:pPr>
        <w:pStyle w:val="Style1"/>
      </w:pPr>
      <w:r>
        <w:t>Click the ‘Bulb characteristics’ node.</w:t>
      </w:r>
    </w:p>
    <w:p w:rsidR="009B4B9C" w:rsidRDefault="009B4B9C" w:rsidP="009B4B9C">
      <w:pPr>
        <w:pStyle w:val="Style2"/>
      </w:pPr>
      <w:proofErr w:type="gramStart"/>
      <w:r>
        <w:t>Expected:  the result shows as a graph over a table in the frame node.</w:t>
      </w:r>
      <w:proofErr w:type="gramEnd"/>
      <w:r>
        <w:t xml:space="preserve"> The description is not displayed in the frame node, but the title is.</w:t>
      </w:r>
    </w:p>
    <w:p w:rsidR="009B4B9C" w:rsidRDefault="009B4B9C" w:rsidP="009B4B9C">
      <w:pPr>
        <w:pStyle w:val="Style2"/>
      </w:pPr>
      <w:r>
        <w:rPr>
          <w:noProof/>
        </w:rPr>
        <w:drawing>
          <wp:inline distT="0" distB="0" distL="0" distR="0">
            <wp:extent cx="5934075" cy="2486025"/>
            <wp:effectExtent l="19050" t="0" r="9525" b="0"/>
            <wp:docPr id="4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6" cstate="print"/>
                    <a:srcRect/>
                    <a:stretch>
                      <a:fillRect/>
                    </a:stretch>
                  </pic:blipFill>
                  <pic:spPr bwMode="auto">
                    <a:xfrm>
                      <a:off x="0" y="0"/>
                      <a:ext cx="5934075" cy="2486025"/>
                    </a:xfrm>
                    <a:prstGeom prst="rect">
                      <a:avLst/>
                    </a:prstGeom>
                    <a:noFill/>
                    <a:ln w="9525">
                      <a:noFill/>
                      <a:miter lim="800000"/>
                      <a:headEnd/>
                      <a:tailEnd/>
                    </a:ln>
                  </pic:spPr>
                </pic:pic>
              </a:graphicData>
            </a:graphic>
          </wp:inline>
        </w:drawing>
      </w:r>
    </w:p>
    <w:p w:rsidR="009B4B9C" w:rsidRDefault="00E60144" w:rsidP="00E60144">
      <w:pPr>
        <w:pStyle w:val="Heading3"/>
      </w:pPr>
      <w:bookmarkStart w:id="18" w:name="_Toc303091833"/>
      <w:r>
        <w:t>2 frame nodes in one model</w:t>
      </w:r>
      <w:bookmarkEnd w:id="18"/>
    </w:p>
    <w:p w:rsidR="00E60144" w:rsidRDefault="00E60144" w:rsidP="00E60144">
      <w:pPr>
        <w:pStyle w:val="Style1"/>
      </w:pPr>
      <w:r>
        <w:lastRenderedPageBreak/>
        <w:t>Open the model ‘Failure analysis 2 frames’</w:t>
      </w:r>
    </w:p>
    <w:p w:rsidR="00E60144" w:rsidRDefault="00E60144" w:rsidP="00E60144">
      <w:pPr>
        <w:pStyle w:val="Style1"/>
      </w:pPr>
      <w:r>
        <w:t>Add the ACP styles library by linking to the original.</w:t>
      </w:r>
    </w:p>
    <w:p w:rsidR="00E60144" w:rsidRDefault="00E60144" w:rsidP="00E60144">
      <w:pPr>
        <w:pStyle w:val="Style1"/>
      </w:pPr>
      <w:r>
        <w:t>In the ‘Frame nodes’ diagram, choose module ‘Local1’ and test node ‘</w:t>
      </w:r>
      <w:proofErr w:type="spellStart"/>
      <w:r>
        <w:t>Failure_analysis_res</w:t>
      </w:r>
      <w:r w:rsidR="00B06D86">
        <w:t>u</w:t>
      </w:r>
      <w:proofErr w:type="spellEnd"/>
      <w:r>
        <w:t xml:space="preserve">’ from the select frame </w:t>
      </w:r>
      <w:proofErr w:type="spellStart"/>
      <w:r>
        <w:t>pulldown</w:t>
      </w:r>
      <w:proofErr w:type="spellEnd"/>
      <w:r>
        <w:t xml:space="preserve"> menus.</w:t>
      </w:r>
    </w:p>
    <w:p w:rsidR="00E60144" w:rsidRDefault="00E60144" w:rsidP="00E60144">
      <w:pPr>
        <w:pStyle w:val="Style1"/>
      </w:pPr>
      <w:r>
        <w:t>Check all 3 checkboxes ‘Use as module frame node’, ‘Title’, and ‘</w:t>
      </w:r>
      <w:proofErr w:type="spellStart"/>
      <w:r>
        <w:t>Desription</w:t>
      </w:r>
      <w:proofErr w:type="spellEnd"/>
      <w:r>
        <w:t>’</w:t>
      </w:r>
    </w:p>
    <w:p w:rsidR="00E60144" w:rsidRDefault="003C7ED9" w:rsidP="00E60144">
      <w:pPr>
        <w:pStyle w:val="Style1"/>
      </w:pPr>
      <w:r>
        <w:t xml:space="preserve">Set ‘Table and or graph’ </w:t>
      </w:r>
      <w:proofErr w:type="spellStart"/>
      <w:r>
        <w:t>pulldown</w:t>
      </w:r>
      <w:proofErr w:type="spellEnd"/>
      <w:r>
        <w:t xml:space="preserve"> menu to graph.</w:t>
      </w:r>
    </w:p>
    <w:p w:rsidR="003C7ED9" w:rsidRDefault="003C7ED9" w:rsidP="003C7ED9">
      <w:r>
        <w:rPr>
          <w:noProof/>
        </w:rPr>
        <w:drawing>
          <wp:inline distT="0" distB="0" distL="0" distR="0">
            <wp:extent cx="4171950" cy="3048000"/>
            <wp:effectExtent l="19050" t="0" r="0" b="0"/>
            <wp:docPr id="4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7" cstate="print"/>
                    <a:srcRect/>
                    <a:stretch>
                      <a:fillRect/>
                    </a:stretch>
                  </pic:blipFill>
                  <pic:spPr bwMode="auto">
                    <a:xfrm>
                      <a:off x="0" y="0"/>
                      <a:ext cx="4171950" cy="3048000"/>
                    </a:xfrm>
                    <a:prstGeom prst="rect">
                      <a:avLst/>
                    </a:prstGeom>
                    <a:noFill/>
                    <a:ln w="9525">
                      <a:noFill/>
                      <a:miter lim="800000"/>
                      <a:headEnd/>
                      <a:tailEnd/>
                    </a:ln>
                  </pic:spPr>
                </pic:pic>
              </a:graphicData>
            </a:graphic>
          </wp:inline>
        </w:drawing>
      </w:r>
    </w:p>
    <w:p w:rsidR="003C7ED9" w:rsidRDefault="003C7ED9" w:rsidP="003C7ED9">
      <w:pPr>
        <w:pStyle w:val="Style1"/>
      </w:pPr>
      <w:r>
        <w:t xml:space="preserve">Change the Select frame node </w:t>
      </w:r>
      <w:proofErr w:type="spellStart"/>
      <w:r>
        <w:t>pulldown</w:t>
      </w:r>
      <w:proofErr w:type="spellEnd"/>
      <w:r>
        <w:t xml:space="preserve"> menu to ‘Failure_analysis_re1.</w:t>
      </w:r>
    </w:p>
    <w:p w:rsidR="003C7ED9" w:rsidRDefault="003C7ED9" w:rsidP="003C7ED9">
      <w:pPr>
        <w:pStyle w:val="Style1"/>
      </w:pPr>
      <w:r>
        <w:t xml:space="preserve">Check ‘Use as module frame node’. </w:t>
      </w:r>
    </w:p>
    <w:p w:rsidR="003C7ED9" w:rsidRDefault="003C7ED9" w:rsidP="003C7ED9">
      <w:pPr>
        <w:pStyle w:val="Style1"/>
      </w:pPr>
      <w:r>
        <w:t>Leave ‘Description’ and ‘Title’ checkboxes unchecked.</w:t>
      </w:r>
    </w:p>
    <w:p w:rsidR="003C7ED9" w:rsidRDefault="003C7ED9" w:rsidP="003C7ED9">
      <w:pPr>
        <w:pStyle w:val="Style1"/>
      </w:pPr>
      <w:r>
        <w:t xml:space="preserve">Set ‘Description length’ </w:t>
      </w:r>
      <w:proofErr w:type="spellStart"/>
      <w:r>
        <w:t>pulldown</w:t>
      </w:r>
      <w:proofErr w:type="spellEnd"/>
      <w:r>
        <w:t xml:space="preserve"> menu to ‘20’.</w:t>
      </w:r>
    </w:p>
    <w:p w:rsidR="003C7ED9" w:rsidRDefault="003C7ED9" w:rsidP="003C7ED9">
      <w:pPr>
        <w:pStyle w:val="Style1"/>
      </w:pPr>
      <w:r>
        <w:t>Set ‘Table and/or graph’ to ‘Table’.</w:t>
      </w:r>
    </w:p>
    <w:p w:rsidR="003C7ED9" w:rsidRDefault="003C7ED9" w:rsidP="003C7ED9">
      <w:pPr>
        <w:pStyle w:val="Style1"/>
      </w:pPr>
      <w:r>
        <w:t>Click ‘done’.</w:t>
      </w:r>
    </w:p>
    <w:p w:rsidR="003C7ED9" w:rsidRDefault="003C7ED9" w:rsidP="003C7ED9">
      <w:r w:rsidRPr="003C7ED9">
        <w:rPr>
          <w:noProof/>
        </w:rPr>
        <w:lastRenderedPageBreak/>
        <w:drawing>
          <wp:inline distT="0" distB="0" distL="0" distR="0">
            <wp:extent cx="4943475" cy="3543300"/>
            <wp:effectExtent l="19050" t="0" r="9525" b="0"/>
            <wp:docPr id="5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8" cstate="print"/>
                    <a:srcRect/>
                    <a:stretch>
                      <a:fillRect/>
                    </a:stretch>
                  </pic:blipFill>
                  <pic:spPr bwMode="auto">
                    <a:xfrm>
                      <a:off x="0" y="0"/>
                      <a:ext cx="4943475" cy="3543300"/>
                    </a:xfrm>
                    <a:prstGeom prst="rect">
                      <a:avLst/>
                    </a:prstGeom>
                    <a:noFill/>
                    <a:ln w="9525">
                      <a:noFill/>
                      <a:miter lim="800000"/>
                      <a:headEnd/>
                      <a:tailEnd/>
                    </a:ln>
                  </pic:spPr>
                </pic:pic>
              </a:graphicData>
            </a:graphic>
          </wp:inline>
        </w:drawing>
      </w:r>
    </w:p>
    <w:p w:rsidR="003C7ED9" w:rsidRDefault="0029499E" w:rsidP="0029499E">
      <w:pPr>
        <w:pStyle w:val="Style1"/>
      </w:pPr>
      <w:r>
        <w:t>Delete the ACP styles library and save a copy.</w:t>
      </w:r>
    </w:p>
    <w:p w:rsidR="0029499E" w:rsidRDefault="0029499E" w:rsidP="0029499E">
      <w:pPr>
        <w:pStyle w:val="Style1"/>
      </w:pPr>
      <w:r>
        <w:t>In ACP, upload and run the copy you just saved.</w:t>
      </w:r>
    </w:p>
    <w:p w:rsidR="0029499E" w:rsidRDefault="0029499E" w:rsidP="0029499E">
      <w:pPr>
        <w:pStyle w:val="Style2"/>
      </w:pPr>
      <w:r>
        <w:t>Expected: The model opens in ACP:</w:t>
      </w:r>
    </w:p>
    <w:p w:rsidR="0029499E" w:rsidRDefault="0029499E" w:rsidP="0029499E">
      <w:pPr>
        <w:pStyle w:val="Style1"/>
      </w:pPr>
      <w:r>
        <w:t>Click the ‘Bulbs replaced before failure of system’ node.</w:t>
      </w:r>
    </w:p>
    <w:p w:rsidR="00DA2789" w:rsidRDefault="0029499E" w:rsidP="00DA2789">
      <w:pPr>
        <w:pStyle w:val="Style2"/>
      </w:pPr>
      <w:proofErr w:type="gramStart"/>
      <w:r>
        <w:t>Expected: The result displays as a table in the bottom frame node.</w:t>
      </w:r>
      <w:proofErr w:type="gramEnd"/>
      <w:r w:rsidR="00DA2789" w:rsidRPr="00DA2789">
        <w:t xml:space="preserve"> </w:t>
      </w:r>
      <w:r w:rsidR="00DA2789">
        <w:t xml:space="preserve">The Bottom frame shows the Title and description (which only displays one line because of the 20% flag) and a scroll bar vertically for the description. </w:t>
      </w:r>
    </w:p>
    <w:p w:rsidR="0029499E" w:rsidRDefault="0029499E" w:rsidP="0029499E">
      <w:pPr>
        <w:pStyle w:val="Style1"/>
      </w:pPr>
      <w:r>
        <w:t>Click the ‘Bulbs replaced before failure of system’ node again.</w:t>
      </w:r>
    </w:p>
    <w:p w:rsidR="0029499E" w:rsidRDefault="0029499E" w:rsidP="0029499E">
      <w:pPr>
        <w:pStyle w:val="Style2"/>
      </w:pPr>
      <w:r>
        <w:rPr>
          <w:noProof/>
        </w:rPr>
        <w:lastRenderedPageBreak/>
        <w:drawing>
          <wp:inline distT="0" distB="0" distL="0" distR="0">
            <wp:extent cx="5943600" cy="2390775"/>
            <wp:effectExtent l="19050" t="0" r="0" b="0"/>
            <wp:docPr id="5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9" cstate="print"/>
                    <a:srcRect/>
                    <a:stretch>
                      <a:fillRect/>
                    </a:stretch>
                  </pic:blipFill>
                  <pic:spPr bwMode="auto">
                    <a:xfrm>
                      <a:off x="0" y="0"/>
                      <a:ext cx="5943600" cy="2390775"/>
                    </a:xfrm>
                    <a:prstGeom prst="rect">
                      <a:avLst/>
                    </a:prstGeom>
                    <a:noFill/>
                    <a:ln w="9525">
                      <a:noFill/>
                      <a:miter lim="800000"/>
                      <a:headEnd/>
                      <a:tailEnd/>
                    </a:ln>
                  </pic:spPr>
                </pic:pic>
              </a:graphicData>
            </a:graphic>
          </wp:inline>
        </w:drawing>
      </w:r>
    </w:p>
    <w:p w:rsidR="0029499E" w:rsidRDefault="0029499E" w:rsidP="0029499E">
      <w:pPr>
        <w:pStyle w:val="Style2"/>
      </w:pPr>
      <w:r>
        <w:t>Expected: The results display in the top frame as a graph</w:t>
      </w:r>
      <w:r w:rsidR="00DA2789">
        <w:t xml:space="preserve"> without a title or description</w:t>
      </w:r>
      <w:r>
        <w:t>, while the table remains displayed in the bottom frame.</w:t>
      </w:r>
      <w:r w:rsidR="00DA2789">
        <w:t xml:space="preserve"> </w:t>
      </w:r>
    </w:p>
    <w:p w:rsidR="00DA2789" w:rsidRDefault="00DA2789" w:rsidP="00DA2789">
      <w:pPr>
        <w:pStyle w:val="Style1"/>
      </w:pPr>
      <w:r>
        <w:t xml:space="preserve">Close the model and ACP </w:t>
      </w:r>
      <w:proofErr w:type="gramStart"/>
      <w:r>
        <w:t>That</w:t>
      </w:r>
      <w:proofErr w:type="gramEnd"/>
      <w:r>
        <w:t xml:space="preserve"> finishes the ACP Styles library test.</w:t>
      </w:r>
    </w:p>
    <w:p w:rsidR="00136659" w:rsidRDefault="00136659" w:rsidP="00136659">
      <w:pPr>
        <w:pStyle w:val="Style2"/>
      </w:pPr>
    </w:p>
    <w:p w:rsidR="00B44BC5" w:rsidRDefault="00B44BC5" w:rsidP="00B44BC5">
      <w:pPr>
        <w:pStyle w:val="Heading3"/>
      </w:pPr>
    </w:p>
    <w:p w:rsidR="00A44C14" w:rsidRDefault="00A44C14" w:rsidP="00A44C14">
      <w:pPr>
        <w:pStyle w:val="Style2"/>
      </w:pPr>
    </w:p>
    <w:p w:rsidR="005E0BDD" w:rsidRPr="0072292A" w:rsidRDefault="005E0BDD" w:rsidP="005E0BDD"/>
    <w:sectPr w:rsidR="005E0BDD" w:rsidRPr="0072292A" w:rsidSect="000E24B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230CF"/>
    <w:multiLevelType w:val="hybridMultilevel"/>
    <w:tmpl w:val="51E2B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B3B147F"/>
    <w:multiLevelType w:val="hybridMultilevel"/>
    <w:tmpl w:val="5C12B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81022C"/>
    <w:multiLevelType w:val="hybridMultilevel"/>
    <w:tmpl w:val="019C3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4332357"/>
    <w:multiLevelType w:val="hybridMultilevel"/>
    <w:tmpl w:val="CF0CB0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4D14677"/>
    <w:multiLevelType w:val="hybridMultilevel"/>
    <w:tmpl w:val="5A841658"/>
    <w:lvl w:ilvl="0" w:tplc="7682D1CA">
      <w:start w:val="1"/>
      <w:numFmt w:val="bullet"/>
      <w:lvlText w:val=""/>
      <w:lvlJc w:val="left"/>
      <w:pPr>
        <w:ind w:left="1160" w:hanging="360"/>
      </w:pPr>
      <w:rPr>
        <w:rFonts w:ascii="Symbol" w:hAnsi="Symbol" w:hint="default"/>
      </w:rPr>
    </w:lvl>
    <w:lvl w:ilvl="1" w:tplc="04090003" w:tentative="1">
      <w:start w:val="1"/>
      <w:numFmt w:val="bullet"/>
      <w:lvlText w:val="o"/>
      <w:lvlJc w:val="left"/>
      <w:pPr>
        <w:ind w:left="1880" w:hanging="360"/>
      </w:pPr>
      <w:rPr>
        <w:rFonts w:ascii="Courier New" w:hAnsi="Courier New" w:cs="Courier New" w:hint="default"/>
      </w:rPr>
    </w:lvl>
    <w:lvl w:ilvl="2" w:tplc="04090005" w:tentative="1">
      <w:start w:val="1"/>
      <w:numFmt w:val="bullet"/>
      <w:lvlText w:val=""/>
      <w:lvlJc w:val="left"/>
      <w:pPr>
        <w:ind w:left="2600" w:hanging="360"/>
      </w:pPr>
      <w:rPr>
        <w:rFonts w:ascii="Wingdings" w:hAnsi="Wingdings" w:hint="default"/>
      </w:rPr>
    </w:lvl>
    <w:lvl w:ilvl="3" w:tplc="04090001" w:tentative="1">
      <w:start w:val="1"/>
      <w:numFmt w:val="bullet"/>
      <w:lvlText w:val=""/>
      <w:lvlJc w:val="left"/>
      <w:pPr>
        <w:ind w:left="3320" w:hanging="360"/>
      </w:pPr>
      <w:rPr>
        <w:rFonts w:ascii="Symbol" w:hAnsi="Symbol" w:hint="default"/>
      </w:rPr>
    </w:lvl>
    <w:lvl w:ilvl="4" w:tplc="04090003" w:tentative="1">
      <w:start w:val="1"/>
      <w:numFmt w:val="bullet"/>
      <w:lvlText w:val="o"/>
      <w:lvlJc w:val="left"/>
      <w:pPr>
        <w:ind w:left="4040" w:hanging="360"/>
      </w:pPr>
      <w:rPr>
        <w:rFonts w:ascii="Courier New" w:hAnsi="Courier New" w:cs="Courier New" w:hint="default"/>
      </w:rPr>
    </w:lvl>
    <w:lvl w:ilvl="5" w:tplc="04090005" w:tentative="1">
      <w:start w:val="1"/>
      <w:numFmt w:val="bullet"/>
      <w:lvlText w:val=""/>
      <w:lvlJc w:val="left"/>
      <w:pPr>
        <w:ind w:left="4760" w:hanging="360"/>
      </w:pPr>
      <w:rPr>
        <w:rFonts w:ascii="Wingdings" w:hAnsi="Wingdings" w:hint="default"/>
      </w:rPr>
    </w:lvl>
    <w:lvl w:ilvl="6" w:tplc="04090001" w:tentative="1">
      <w:start w:val="1"/>
      <w:numFmt w:val="bullet"/>
      <w:lvlText w:val=""/>
      <w:lvlJc w:val="left"/>
      <w:pPr>
        <w:ind w:left="5480" w:hanging="360"/>
      </w:pPr>
      <w:rPr>
        <w:rFonts w:ascii="Symbol" w:hAnsi="Symbol" w:hint="default"/>
      </w:rPr>
    </w:lvl>
    <w:lvl w:ilvl="7" w:tplc="04090003" w:tentative="1">
      <w:start w:val="1"/>
      <w:numFmt w:val="bullet"/>
      <w:lvlText w:val="o"/>
      <w:lvlJc w:val="left"/>
      <w:pPr>
        <w:ind w:left="6200" w:hanging="360"/>
      </w:pPr>
      <w:rPr>
        <w:rFonts w:ascii="Courier New" w:hAnsi="Courier New" w:cs="Courier New" w:hint="default"/>
      </w:rPr>
    </w:lvl>
    <w:lvl w:ilvl="8" w:tplc="04090005" w:tentative="1">
      <w:start w:val="1"/>
      <w:numFmt w:val="bullet"/>
      <w:lvlText w:val=""/>
      <w:lvlJc w:val="left"/>
      <w:pPr>
        <w:ind w:left="6920" w:hanging="360"/>
      </w:pPr>
      <w:rPr>
        <w:rFonts w:ascii="Wingdings" w:hAnsi="Wingdings" w:hint="default"/>
      </w:rPr>
    </w:lvl>
  </w:abstractNum>
  <w:abstractNum w:abstractNumId="5">
    <w:nsid w:val="1BBA660B"/>
    <w:multiLevelType w:val="hybridMultilevel"/>
    <w:tmpl w:val="A0C298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EBE06DB"/>
    <w:multiLevelType w:val="hybridMultilevel"/>
    <w:tmpl w:val="477855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7C20478"/>
    <w:multiLevelType w:val="hybridMultilevel"/>
    <w:tmpl w:val="7FBA6C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2232B25"/>
    <w:multiLevelType w:val="hybridMultilevel"/>
    <w:tmpl w:val="0122D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80D1BA8"/>
    <w:multiLevelType w:val="hybridMultilevel"/>
    <w:tmpl w:val="B01A4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1BA5137"/>
    <w:multiLevelType w:val="hybridMultilevel"/>
    <w:tmpl w:val="5A38A194"/>
    <w:lvl w:ilvl="0" w:tplc="145A0C90">
      <w:start w:val="1"/>
      <w:numFmt w:val="bullet"/>
      <w:pStyle w:val="Style1"/>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51E5BC3"/>
    <w:multiLevelType w:val="hybridMultilevel"/>
    <w:tmpl w:val="E7A2C6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46806228"/>
    <w:multiLevelType w:val="hybridMultilevel"/>
    <w:tmpl w:val="776A96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62F72D4"/>
    <w:multiLevelType w:val="hybridMultilevel"/>
    <w:tmpl w:val="F6F48B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775601F5"/>
    <w:multiLevelType w:val="hybridMultilevel"/>
    <w:tmpl w:val="185617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9D5283E"/>
    <w:multiLevelType w:val="hybridMultilevel"/>
    <w:tmpl w:val="6B24E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3"/>
  </w:num>
  <w:num w:numId="3">
    <w:abstractNumId w:val="2"/>
  </w:num>
  <w:num w:numId="4">
    <w:abstractNumId w:val="9"/>
  </w:num>
  <w:num w:numId="5">
    <w:abstractNumId w:val="8"/>
  </w:num>
  <w:num w:numId="6">
    <w:abstractNumId w:val="10"/>
  </w:num>
  <w:num w:numId="7">
    <w:abstractNumId w:val="1"/>
  </w:num>
  <w:num w:numId="8">
    <w:abstractNumId w:val="7"/>
  </w:num>
  <w:num w:numId="9">
    <w:abstractNumId w:val="3"/>
  </w:num>
  <w:num w:numId="10">
    <w:abstractNumId w:val="11"/>
  </w:num>
  <w:num w:numId="11">
    <w:abstractNumId w:val="5"/>
  </w:num>
  <w:num w:numId="12">
    <w:abstractNumId w:val="6"/>
  </w:num>
  <w:num w:numId="13">
    <w:abstractNumId w:val="4"/>
  </w:num>
  <w:num w:numId="14">
    <w:abstractNumId w:val="0"/>
  </w:num>
  <w:num w:numId="15">
    <w:abstractNumId w:val="12"/>
  </w:num>
  <w:num w:numId="1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27F6F"/>
    <w:rsid w:val="000110ED"/>
    <w:rsid w:val="000449BB"/>
    <w:rsid w:val="00052E66"/>
    <w:rsid w:val="00071334"/>
    <w:rsid w:val="00080D1C"/>
    <w:rsid w:val="000A3AAA"/>
    <w:rsid w:val="000C2556"/>
    <w:rsid w:val="000C26BF"/>
    <w:rsid w:val="000C4999"/>
    <w:rsid w:val="000E24B3"/>
    <w:rsid w:val="000F363B"/>
    <w:rsid w:val="000F6596"/>
    <w:rsid w:val="000F799C"/>
    <w:rsid w:val="000F7CB6"/>
    <w:rsid w:val="00113413"/>
    <w:rsid w:val="00123530"/>
    <w:rsid w:val="00136659"/>
    <w:rsid w:val="00147901"/>
    <w:rsid w:val="00150A56"/>
    <w:rsid w:val="001900F4"/>
    <w:rsid w:val="001A02ED"/>
    <w:rsid w:val="001A1467"/>
    <w:rsid w:val="001B1115"/>
    <w:rsid w:val="001B530E"/>
    <w:rsid w:val="001F29C8"/>
    <w:rsid w:val="001F5D59"/>
    <w:rsid w:val="00201A56"/>
    <w:rsid w:val="002135A0"/>
    <w:rsid w:val="00213AD9"/>
    <w:rsid w:val="00225AE8"/>
    <w:rsid w:val="00236B67"/>
    <w:rsid w:val="00255493"/>
    <w:rsid w:val="00261918"/>
    <w:rsid w:val="00274BFB"/>
    <w:rsid w:val="00275579"/>
    <w:rsid w:val="00275970"/>
    <w:rsid w:val="00280C6E"/>
    <w:rsid w:val="00286278"/>
    <w:rsid w:val="00286EC3"/>
    <w:rsid w:val="00292966"/>
    <w:rsid w:val="00292F54"/>
    <w:rsid w:val="0029499E"/>
    <w:rsid w:val="002964E2"/>
    <w:rsid w:val="002A71B9"/>
    <w:rsid w:val="002C4966"/>
    <w:rsid w:val="002D1FAB"/>
    <w:rsid w:val="002D418A"/>
    <w:rsid w:val="00300448"/>
    <w:rsid w:val="003017E4"/>
    <w:rsid w:val="00304D7E"/>
    <w:rsid w:val="003111E4"/>
    <w:rsid w:val="003157BF"/>
    <w:rsid w:val="00316CF1"/>
    <w:rsid w:val="00327874"/>
    <w:rsid w:val="00333AD7"/>
    <w:rsid w:val="003458C3"/>
    <w:rsid w:val="0036566A"/>
    <w:rsid w:val="00365FB5"/>
    <w:rsid w:val="0036740C"/>
    <w:rsid w:val="003779AF"/>
    <w:rsid w:val="0038624C"/>
    <w:rsid w:val="003930AD"/>
    <w:rsid w:val="003B04E7"/>
    <w:rsid w:val="003B265F"/>
    <w:rsid w:val="003B5720"/>
    <w:rsid w:val="003B593F"/>
    <w:rsid w:val="003C7DFF"/>
    <w:rsid w:val="003C7ED9"/>
    <w:rsid w:val="003D3E05"/>
    <w:rsid w:val="003D7861"/>
    <w:rsid w:val="003E2827"/>
    <w:rsid w:val="003E73F0"/>
    <w:rsid w:val="003F010E"/>
    <w:rsid w:val="003F141F"/>
    <w:rsid w:val="003F7A0E"/>
    <w:rsid w:val="00402ACA"/>
    <w:rsid w:val="0040762B"/>
    <w:rsid w:val="00423EA9"/>
    <w:rsid w:val="00443D6F"/>
    <w:rsid w:val="0044624B"/>
    <w:rsid w:val="004505CE"/>
    <w:rsid w:val="00450624"/>
    <w:rsid w:val="0045291D"/>
    <w:rsid w:val="004601BF"/>
    <w:rsid w:val="004613ED"/>
    <w:rsid w:val="00465222"/>
    <w:rsid w:val="00466EA6"/>
    <w:rsid w:val="00486272"/>
    <w:rsid w:val="004879B7"/>
    <w:rsid w:val="00490BF4"/>
    <w:rsid w:val="004A38F0"/>
    <w:rsid w:val="004B27BE"/>
    <w:rsid w:val="004C06EC"/>
    <w:rsid w:val="004C5D48"/>
    <w:rsid w:val="004F48BD"/>
    <w:rsid w:val="00504479"/>
    <w:rsid w:val="00513414"/>
    <w:rsid w:val="005225BC"/>
    <w:rsid w:val="005319EC"/>
    <w:rsid w:val="005377DF"/>
    <w:rsid w:val="00542BF5"/>
    <w:rsid w:val="00544D49"/>
    <w:rsid w:val="00574E6B"/>
    <w:rsid w:val="005751F8"/>
    <w:rsid w:val="00576476"/>
    <w:rsid w:val="0059300D"/>
    <w:rsid w:val="005A1DF9"/>
    <w:rsid w:val="005C0033"/>
    <w:rsid w:val="005E0BDD"/>
    <w:rsid w:val="005F1A44"/>
    <w:rsid w:val="0060327B"/>
    <w:rsid w:val="00611D8D"/>
    <w:rsid w:val="0061487C"/>
    <w:rsid w:val="00631D9D"/>
    <w:rsid w:val="00635266"/>
    <w:rsid w:val="006417D5"/>
    <w:rsid w:val="00654BD4"/>
    <w:rsid w:val="0065605B"/>
    <w:rsid w:val="0066557F"/>
    <w:rsid w:val="00671F7A"/>
    <w:rsid w:val="006726FB"/>
    <w:rsid w:val="00672F3A"/>
    <w:rsid w:val="006815A3"/>
    <w:rsid w:val="0068315B"/>
    <w:rsid w:val="006841FE"/>
    <w:rsid w:val="006957AD"/>
    <w:rsid w:val="00695CB7"/>
    <w:rsid w:val="006A1382"/>
    <w:rsid w:val="006B105E"/>
    <w:rsid w:val="006C3792"/>
    <w:rsid w:val="006C65B8"/>
    <w:rsid w:val="006C7299"/>
    <w:rsid w:val="006D08A3"/>
    <w:rsid w:val="006D1953"/>
    <w:rsid w:val="006D6C83"/>
    <w:rsid w:val="006F2722"/>
    <w:rsid w:val="007066BA"/>
    <w:rsid w:val="0072292A"/>
    <w:rsid w:val="00734E62"/>
    <w:rsid w:val="007470B8"/>
    <w:rsid w:val="007471FD"/>
    <w:rsid w:val="007656D6"/>
    <w:rsid w:val="00770FC5"/>
    <w:rsid w:val="007807B0"/>
    <w:rsid w:val="00787FA0"/>
    <w:rsid w:val="00795606"/>
    <w:rsid w:val="007B21DA"/>
    <w:rsid w:val="007C00D9"/>
    <w:rsid w:val="007C3C63"/>
    <w:rsid w:val="007C3CA4"/>
    <w:rsid w:val="007E1638"/>
    <w:rsid w:val="007E400A"/>
    <w:rsid w:val="007E5CC5"/>
    <w:rsid w:val="007E5EF6"/>
    <w:rsid w:val="007F2663"/>
    <w:rsid w:val="0080563E"/>
    <w:rsid w:val="00822A59"/>
    <w:rsid w:val="00822C91"/>
    <w:rsid w:val="0082429A"/>
    <w:rsid w:val="00824FAD"/>
    <w:rsid w:val="00837322"/>
    <w:rsid w:val="008460A6"/>
    <w:rsid w:val="008577D0"/>
    <w:rsid w:val="00876C9E"/>
    <w:rsid w:val="008833C4"/>
    <w:rsid w:val="0088476C"/>
    <w:rsid w:val="00887552"/>
    <w:rsid w:val="008A5D40"/>
    <w:rsid w:val="008C413D"/>
    <w:rsid w:val="008D4976"/>
    <w:rsid w:val="008E48C1"/>
    <w:rsid w:val="009025DF"/>
    <w:rsid w:val="00914135"/>
    <w:rsid w:val="00917D9C"/>
    <w:rsid w:val="009202CE"/>
    <w:rsid w:val="00921903"/>
    <w:rsid w:val="009318FE"/>
    <w:rsid w:val="009324EE"/>
    <w:rsid w:val="00934FEE"/>
    <w:rsid w:val="00940661"/>
    <w:rsid w:val="00940E27"/>
    <w:rsid w:val="00970D7E"/>
    <w:rsid w:val="00972629"/>
    <w:rsid w:val="00985236"/>
    <w:rsid w:val="009918BA"/>
    <w:rsid w:val="00991BD0"/>
    <w:rsid w:val="0099623E"/>
    <w:rsid w:val="009A46EA"/>
    <w:rsid w:val="009A4758"/>
    <w:rsid w:val="009B2D8C"/>
    <w:rsid w:val="009B4B9C"/>
    <w:rsid w:val="009B54F9"/>
    <w:rsid w:val="009C4AF4"/>
    <w:rsid w:val="009D4081"/>
    <w:rsid w:val="009E26C1"/>
    <w:rsid w:val="009F0827"/>
    <w:rsid w:val="00A13E01"/>
    <w:rsid w:val="00A215A2"/>
    <w:rsid w:val="00A44C14"/>
    <w:rsid w:val="00A45666"/>
    <w:rsid w:val="00A4610A"/>
    <w:rsid w:val="00A60804"/>
    <w:rsid w:val="00A608D1"/>
    <w:rsid w:val="00A676EC"/>
    <w:rsid w:val="00A70AE3"/>
    <w:rsid w:val="00A72666"/>
    <w:rsid w:val="00A72CA6"/>
    <w:rsid w:val="00A87BC4"/>
    <w:rsid w:val="00A948BD"/>
    <w:rsid w:val="00AA5269"/>
    <w:rsid w:val="00AC349C"/>
    <w:rsid w:val="00AC4A49"/>
    <w:rsid w:val="00AC624F"/>
    <w:rsid w:val="00AD0997"/>
    <w:rsid w:val="00AF61F7"/>
    <w:rsid w:val="00AF6593"/>
    <w:rsid w:val="00B00A07"/>
    <w:rsid w:val="00B03EED"/>
    <w:rsid w:val="00B06D86"/>
    <w:rsid w:val="00B1533C"/>
    <w:rsid w:val="00B3585D"/>
    <w:rsid w:val="00B37574"/>
    <w:rsid w:val="00B44BC5"/>
    <w:rsid w:val="00B46681"/>
    <w:rsid w:val="00B477DE"/>
    <w:rsid w:val="00B6520D"/>
    <w:rsid w:val="00B66240"/>
    <w:rsid w:val="00B66EB6"/>
    <w:rsid w:val="00B717A7"/>
    <w:rsid w:val="00B721E1"/>
    <w:rsid w:val="00B80BC5"/>
    <w:rsid w:val="00B81E3F"/>
    <w:rsid w:val="00B91D2F"/>
    <w:rsid w:val="00BB14D0"/>
    <w:rsid w:val="00BB278A"/>
    <w:rsid w:val="00BB2C14"/>
    <w:rsid w:val="00BB3778"/>
    <w:rsid w:val="00BD3343"/>
    <w:rsid w:val="00C01022"/>
    <w:rsid w:val="00C0511D"/>
    <w:rsid w:val="00C05B3E"/>
    <w:rsid w:val="00C11BC6"/>
    <w:rsid w:val="00C23F4D"/>
    <w:rsid w:val="00C40957"/>
    <w:rsid w:val="00C566DD"/>
    <w:rsid w:val="00C95D0D"/>
    <w:rsid w:val="00CB04F8"/>
    <w:rsid w:val="00CB27B4"/>
    <w:rsid w:val="00CC2895"/>
    <w:rsid w:val="00CC433A"/>
    <w:rsid w:val="00CD5536"/>
    <w:rsid w:val="00CD7249"/>
    <w:rsid w:val="00CD7F5A"/>
    <w:rsid w:val="00CF4137"/>
    <w:rsid w:val="00CF4998"/>
    <w:rsid w:val="00CF50B9"/>
    <w:rsid w:val="00D14FC4"/>
    <w:rsid w:val="00D31F5F"/>
    <w:rsid w:val="00D42854"/>
    <w:rsid w:val="00D50AD3"/>
    <w:rsid w:val="00D568E8"/>
    <w:rsid w:val="00D63CCF"/>
    <w:rsid w:val="00D730FC"/>
    <w:rsid w:val="00D76A61"/>
    <w:rsid w:val="00D87C07"/>
    <w:rsid w:val="00D91213"/>
    <w:rsid w:val="00DA267B"/>
    <w:rsid w:val="00DA2789"/>
    <w:rsid w:val="00DA7E9D"/>
    <w:rsid w:val="00DB1AA1"/>
    <w:rsid w:val="00DB2932"/>
    <w:rsid w:val="00DC18A0"/>
    <w:rsid w:val="00DC3214"/>
    <w:rsid w:val="00DE6CC9"/>
    <w:rsid w:val="00DF4623"/>
    <w:rsid w:val="00E05DC7"/>
    <w:rsid w:val="00E144A1"/>
    <w:rsid w:val="00E1505A"/>
    <w:rsid w:val="00E22E93"/>
    <w:rsid w:val="00E348C6"/>
    <w:rsid w:val="00E47382"/>
    <w:rsid w:val="00E60144"/>
    <w:rsid w:val="00E61B3D"/>
    <w:rsid w:val="00E72500"/>
    <w:rsid w:val="00E72E0A"/>
    <w:rsid w:val="00E72EAC"/>
    <w:rsid w:val="00E95534"/>
    <w:rsid w:val="00E962F3"/>
    <w:rsid w:val="00EA2730"/>
    <w:rsid w:val="00EA32D5"/>
    <w:rsid w:val="00EA6232"/>
    <w:rsid w:val="00EB4E93"/>
    <w:rsid w:val="00EC10B1"/>
    <w:rsid w:val="00EC3110"/>
    <w:rsid w:val="00EC6032"/>
    <w:rsid w:val="00ED3556"/>
    <w:rsid w:val="00EE0AA8"/>
    <w:rsid w:val="00EE5ADE"/>
    <w:rsid w:val="00EF1D91"/>
    <w:rsid w:val="00F010F2"/>
    <w:rsid w:val="00F01ABE"/>
    <w:rsid w:val="00F0533B"/>
    <w:rsid w:val="00F17C83"/>
    <w:rsid w:val="00F27F6F"/>
    <w:rsid w:val="00F450F2"/>
    <w:rsid w:val="00F97836"/>
    <w:rsid w:val="00FA0A2E"/>
    <w:rsid w:val="00FA34F8"/>
    <w:rsid w:val="00FA35C2"/>
    <w:rsid w:val="00FA68F3"/>
    <w:rsid w:val="00FB120C"/>
    <w:rsid w:val="00FB528D"/>
    <w:rsid w:val="00FC38D5"/>
    <w:rsid w:val="00FE47C5"/>
    <w:rsid w:val="00FE5E40"/>
    <w:rsid w:val="00FF738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21E1"/>
  </w:style>
  <w:style w:type="paragraph" w:styleId="Heading1">
    <w:name w:val="heading 1"/>
    <w:basedOn w:val="Normal"/>
    <w:next w:val="Normal"/>
    <w:link w:val="Heading1Char"/>
    <w:uiPriority w:val="9"/>
    <w:qFormat/>
    <w:rsid w:val="00CB04F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717A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6D08A3"/>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unhideWhenUsed/>
    <w:qFormat/>
    <w:rsid w:val="00B717A7"/>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27F6F"/>
    <w:pPr>
      <w:ind w:left="720"/>
      <w:contextualSpacing/>
    </w:pPr>
  </w:style>
  <w:style w:type="paragraph" w:styleId="BalloonText">
    <w:name w:val="Balloon Text"/>
    <w:basedOn w:val="Normal"/>
    <w:link w:val="BalloonTextChar"/>
    <w:uiPriority w:val="99"/>
    <w:semiHidden/>
    <w:unhideWhenUsed/>
    <w:rsid w:val="00F27F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7F6F"/>
    <w:rPr>
      <w:rFonts w:ascii="Tahoma" w:hAnsi="Tahoma" w:cs="Tahoma"/>
      <w:sz w:val="16"/>
      <w:szCs w:val="16"/>
    </w:rPr>
  </w:style>
  <w:style w:type="character" w:customStyle="1" w:styleId="Heading3Char">
    <w:name w:val="Heading 3 Char"/>
    <w:basedOn w:val="DefaultParagraphFont"/>
    <w:link w:val="Heading3"/>
    <w:uiPriority w:val="9"/>
    <w:rsid w:val="006D08A3"/>
    <w:rPr>
      <w:rFonts w:ascii="Times New Roman" w:eastAsia="Times New Roman" w:hAnsi="Times New Roman" w:cs="Times New Roman"/>
      <w:b/>
      <w:bCs/>
      <w:sz w:val="27"/>
      <w:szCs w:val="27"/>
    </w:rPr>
  </w:style>
  <w:style w:type="character" w:customStyle="1" w:styleId="mw-headline">
    <w:name w:val="mw-headline"/>
    <w:basedOn w:val="DefaultParagraphFont"/>
    <w:rsid w:val="006D08A3"/>
  </w:style>
  <w:style w:type="paragraph" w:styleId="Title">
    <w:name w:val="Title"/>
    <w:basedOn w:val="Normal"/>
    <w:next w:val="Normal"/>
    <w:link w:val="TitleChar"/>
    <w:uiPriority w:val="10"/>
    <w:qFormat/>
    <w:rsid w:val="00CB04F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B04F8"/>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CB04F8"/>
    <w:rPr>
      <w:rFonts w:asciiTheme="majorHAnsi" w:eastAsiaTheme="majorEastAsia" w:hAnsiTheme="majorHAnsi" w:cstheme="majorBidi"/>
      <w:b/>
      <w:bCs/>
      <w:color w:val="365F91" w:themeColor="accent1" w:themeShade="BF"/>
      <w:sz w:val="28"/>
      <w:szCs w:val="28"/>
    </w:rPr>
  </w:style>
  <w:style w:type="paragraph" w:styleId="Subtitle">
    <w:name w:val="Subtitle"/>
    <w:basedOn w:val="Normal"/>
    <w:next w:val="Normal"/>
    <w:link w:val="SubtitleChar"/>
    <w:uiPriority w:val="11"/>
    <w:qFormat/>
    <w:rsid w:val="00B717A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B717A7"/>
    <w:rPr>
      <w:rFonts w:asciiTheme="majorHAnsi" w:eastAsiaTheme="majorEastAsia" w:hAnsiTheme="majorHAnsi" w:cstheme="majorBidi"/>
      <w:i/>
      <w:iCs/>
      <w:color w:val="4F81BD" w:themeColor="accent1"/>
      <w:spacing w:val="15"/>
      <w:sz w:val="24"/>
      <w:szCs w:val="24"/>
    </w:rPr>
  </w:style>
  <w:style w:type="character" w:customStyle="1" w:styleId="Heading2Char">
    <w:name w:val="Heading 2 Char"/>
    <w:basedOn w:val="DefaultParagraphFont"/>
    <w:link w:val="Heading2"/>
    <w:uiPriority w:val="9"/>
    <w:rsid w:val="00B717A7"/>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rsid w:val="00B717A7"/>
    <w:rPr>
      <w:rFonts w:asciiTheme="majorHAnsi" w:eastAsiaTheme="majorEastAsia" w:hAnsiTheme="majorHAnsi" w:cstheme="majorBidi"/>
      <w:b/>
      <w:bCs/>
      <w:i/>
      <w:iCs/>
      <w:color w:val="4F81BD" w:themeColor="accent1"/>
    </w:rPr>
  </w:style>
  <w:style w:type="paragraph" w:customStyle="1" w:styleId="Style1">
    <w:name w:val="Style1"/>
    <w:basedOn w:val="ListParagraph"/>
    <w:link w:val="Style1Char"/>
    <w:qFormat/>
    <w:rsid w:val="00B717A7"/>
    <w:pPr>
      <w:numPr>
        <w:numId w:val="6"/>
      </w:numPr>
    </w:pPr>
    <w:rPr>
      <w:sz w:val="24"/>
      <w:szCs w:val="24"/>
    </w:rPr>
  </w:style>
  <w:style w:type="character" w:styleId="Strong">
    <w:name w:val="Strong"/>
    <w:basedOn w:val="DefaultParagraphFont"/>
    <w:uiPriority w:val="22"/>
    <w:qFormat/>
    <w:rsid w:val="00B717A7"/>
    <w:rPr>
      <w:b/>
      <w:bCs/>
    </w:rPr>
  </w:style>
  <w:style w:type="character" w:customStyle="1" w:styleId="ListParagraphChar">
    <w:name w:val="List Paragraph Char"/>
    <w:basedOn w:val="DefaultParagraphFont"/>
    <w:link w:val="ListParagraph"/>
    <w:uiPriority w:val="34"/>
    <w:rsid w:val="00B717A7"/>
  </w:style>
  <w:style w:type="character" w:customStyle="1" w:styleId="Style1Char">
    <w:name w:val="Style1 Char"/>
    <w:basedOn w:val="ListParagraphChar"/>
    <w:link w:val="Style1"/>
    <w:rsid w:val="00B717A7"/>
    <w:rPr>
      <w:sz w:val="24"/>
      <w:szCs w:val="24"/>
    </w:rPr>
  </w:style>
  <w:style w:type="paragraph" w:styleId="TOCHeading">
    <w:name w:val="TOC Heading"/>
    <w:basedOn w:val="Heading1"/>
    <w:next w:val="Normal"/>
    <w:uiPriority w:val="39"/>
    <w:semiHidden/>
    <w:unhideWhenUsed/>
    <w:qFormat/>
    <w:rsid w:val="000110ED"/>
    <w:pPr>
      <w:outlineLvl w:val="9"/>
    </w:pPr>
  </w:style>
  <w:style w:type="paragraph" w:styleId="TOC1">
    <w:name w:val="toc 1"/>
    <w:basedOn w:val="Normal"/>
    <w:next w:val="Normal"/>
    <w:autoRedefine/>
    <w:uiPriority w:val="39"/>
    <w:unhideWhenUsed/>
    <w:rsid w:val="000110ED"/>
    <w:pPr>
      <w:spacing w:after="100"/>
    </w:pPr>
  </w:style>
  <w:style w:type="paragraph" w:styleId="TOC2">
    <w:name w:val="toc 2"/>
    <w:basedOn w:val="Normal"/>
    <w:next w:val="Normal"/>
    <w:autoRedefine/>
    <w:uiPriority w:val="39"/>
    <w:unhideWhenUsed/>
    <w:rsid w:val="000110ED"/>
    <w:pPr>
      <w:spacing w:after="100"/>
      <w:ind w:left="220"/>
    </w:pPr>
  </w:style>
  <w:style w:type="paragraph" w:styleId="TOC3">
    <w:name w:val="toc 3"/>
    <w:basedOn w:val="Normal"/>
    <w:next w:val="Normal"/>
    <w:autoRedefine/>
    <w:uiPriority w:val="39"/>
    <w:unhideWhenUsed/>
    <w:rsid w:val="003F141F"/>
    <w:pPr>
      <w:tabs>
        <w:tab w:val="left" w:pos="880"/>
        <w:tab w:val="right" w:leader="dot" w:pos="9350"/>
      </w:tabs>
      <w:spacing w:after="100"/>
      <w:ind w:left="440"/>
    </w:pPr>
  </w:style>
  <w:style w:type="character" w:styleId="Hyperlink">
    <w:name w:val="Hyperlink"/>
    <w:basedOn w:val="DefaultParagraphFont"/>
    <w:uiPriority w:val="99"/>
    <w:unhideWhenUsed/>
    <w:rsid w:val="000110ED"/>
    <w:rPr>
      <w:color w:val="0000FF" w:themeColor="hyperlink"/>
      <w:u w:val="single"/>
    </w:rPr>
  </w:style>
  <w:style w:type="paragraph" w:customStyle="1" w:styleId="Style2">
    <w:name w:val="Style2"/>
    <w:basedOn w:val="Normal"/>
    <w:link w:val="Style2Char"/>
    <w:qFormat/>
    <w:rsid w:val="00B721E1"/>
    <w:rPr>
      <w:b/>
    </w:rPr>
  </w:style>
  <w:style w:type="character" w:customStyle="1" w:styleId="Style2Char">
    <w:name w:val="Style2 Char"/>
    <w:basedOn w:val="DefaultParagraphFont"/>
    <w:link w:val="Style2"/>
    <w:rsid w:val="00B721E1"/>
    <w:rPr>
      <w:b/>
    </w:rPr>
  </w:style>
</w:styles>
</file>

<file path=word/webSettings.xml><?xml version="1.0" encoding="utf-8"?>
<w:webSettings xmlns:r="http://schemas.openxmlformats.org/officeDocument/2006/relationships" xmlns:w="http://schemas.openxmlformats.org/wordprocessingml/2006/main">
  <w:divs>
    <w:div w:id="314460307">
      <w:bodyDiv w:val="1"/>
      <w:marLeft w:val="0"/>
      <w:marRight w:val="0"/>
      <w:marTop w:val="0"/>
      <w:marBottom w:val="0"/>
      <w:divBdr>
        <w:top w:val="none" w:sz="0" w:space="0" w:color="auto"/>
        <w:left w:val="none" w:sz="0" w:space="0" w:color="auto"/>
        <w:bottom w:val="none" w:sz="0" w:space="0" w:color="auto"/>
        <w:right w:val="none" w:sz="0" w:space="0" w:color="auto"/>
      </w:divBdr>
    </w:div>
    <w:div w:id="656417389">
      <w:bodyDiv w:val="1"/>
      <w:marLeft w:val="0"/>
      <w:marRight w:val="0"/>
      <w:marTop w:val="0"/>
      <w:marBottom w:val="0"/>
      <w:divBdr>
        <w:top w:val="none" w:sz="0" w:space="0" w:color="auto"/>
        <w:left w:val="none" w:sz="0" w:space="0" w:color="auto"/>
        <w:bottom w:val="none" w:sz="0" w:space="0" w:color="auto"/>
        <w:right w:val="none" w:sz="0" w:space="0" w:color="auto"/>
      </w:divBdr>
    </w:div>
    <w:div w:id="1307514486">
      <w:bodyDiv w:val="1"/>
      <w:marLeft w:val="0"/>
      <w:marRight w:val="0"/>
      <w:marTop w:val="0"/>
      <w:marBottom w:val="0"/>
      <w:divBdr>
        <w:top w:val="none" w:sz="0" w:space="0" w:color="auto"/>
        <w:left w:val="none" w:sz="0" w:space="0" w:color="auto"/>
        <w:bottom w:val="none" w:sz="0" w:space="0" w:color="auto"/>
        <w:right w:val="none" w:sz="0" w:space="0" w:color="auto"/>
      </w:divBdr>
    </w:div>
    <w:div w:id="1830708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image" Target="media/image41.png"/><Relationship Id="rId50" Type="http://schemas.openxmlformats.org/officeDocument/2006/relationships/image" Target="media/image44.png"/><Relationship Id="rId55" Type="http://schemas.openxmlformats.org/officeDocument/2006/relationships/image" Target="media/image49.png"/><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54" Type="http://schemas.openxmlformats.org/officeDocument/2006/relationships/image" Target="media/image48.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3" Type="http://schemas.openxmlformats.org/officeDocument/2006/relationships/image" Target="media/image47.png"/><Relationship Id="rId58" Type="http://schemas.openxmlformats.org/officeDocument/2006/relationships/image" Target="media/image52.png"/><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png"/><Relationship Id="rId57" Type="http://schemas.openxmlformats.org/officeDocument/2006/relationships/image" Target="media/image51.png"/><Relationship Id="rId61"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52" Type="http://schemas.openxmlformats.org/officeDocument/2006/relationships/image" Target="media/image46.pn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mailto:acpstyleslibtest1@yahoo.com" TargetMode="External"/><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png"/><Relationship Id="rId56" Type="http://schemas.openxmlformats.org/officeDocument/2006/relationships/image" Target="media/image50.png"/><Relationship Id="rId8" Type="http://schemas.openxmlformats.org/officeDocument/2006/relationships/image" Target="media/image3.png"/><Relationship Id="rId51" Type="http://schemas.openxmlformats.org/officeDocument/2006/relationships/image" Target="media/image45.pn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png"/><Relationship Id="rId59" Type="http://schemas.openxmlformats.org/officeDocument/2006/relationships/image" Target="media/image5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E9DE7F-42A8-448F-AD9E-73CA409B9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35</Pages>
  <Words>2944</Words>
  <Characters>16787</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Your User Name</cp:lastModifiedBy>
  <cp:revision>10</cp:revision>
  <dcterms:created xsi:type="dcterms:W3CDTF">2011-09-22T11:41:00Z</dcterms:created>
  <dcterms:modified xsi:type="dcterms:W3CDTF">2011-09-22T15:57:00Z</dcterms:modified>
</cp:coreProperties>
</file>